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2221"/>
      </w:tblGrid>
      <w:tr w:rsidR="00D1300B" w:rsidTr="007A6CF3">
        <w:trPr>
          <w:cantSplit/>
        </w:trPr>
        <w:tc>
          <w:tcPr>
            <w:tcW w:w="988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A6CF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371" w:type="dxa"/>
            <w:gridSpan w:val="5"/>
          </w:tcPr>
          <w:p w:rsidR="00C035AA" w:rsidRPr="00C035AA" w:rsidRDefault="00C035AA" w:rsidP="00C035AA">
            <w:pPr>
              <w:rPr>
                <w:rFonts w:ascii="Arial" w:hAnsi="Arial" w:cs="Arial"/>
              </w:rPr>
            </w:pPr>
            <w:r w:rsidRPr="00C035AA">
              <w:rPr>
                <w:rFonts w:ascii="Arial" w:hAnsi="Arial" w:cs="Arial"/>
              </w:rPr>
              <w:t xml:space="preserve">Quality Assurance in Early Childhood Settings </w:t>
            </w:r>
          </w:p>
          <w:p w:rsidR="00D1300B" w:rsidRPr="00C035AA" w:rsidRDefault="00D1300B">
            <w:pPr>
              <w:rPr>
                <w:rFonts w:ascii="Arial" w:hAnsi="Arial" w:cs="Arial"/>
              </w:rPr>
            </w:pPr>
          </w:p>
        </w:tc>
      </w:tr>
      <w:tr w:rsidR="00D1300B" w:rsidTr="007A6CF3">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C035AA" w:rsidRPr="00C035AA" w:rsidRDefault="00C035AA" w:rsidP="00C035AA">
            <w:pPr>
              <w:rPr>
                <w:rFonts w:ascii="Arial" w:hAnsi="Arial" w:cs="Arial"/>
                <w:b/>
                <w:lang w:val="en-GB"/>
              </w:rPr>
            </w:pPr>
            <w:r w:rsidRPr="00C035AA">
              <w:rPr>
                <w:rFonts w:ascii="Arial" w:hAnsi="Arial" w:cs="Arial"/>
                <w:bCs/>
              </w:rPr>
              <w:t>ED 275</w:t>
            </w:r>
          </w:p>
          <w:p w:rsidR="00D1300B" w:rsidRPr="00C035AA" w:rsidRDefault="00D1300B">
            <w:pPr>
              <w:rPr>
                <w:rFonts w:ascii="Arial" w:hAnsi="Arial" w:cs="Arial"/>
              </w:rPr>
            </w:pPr>
          </w:p>
        </w:tc>
        <w:tc>
          <w:tcPr>
            <w:tcW w:w="1701" w:type="dxa"/>
          </w:tcPr>
          <w:p w:rsidR="00D1300B" w:rsidRDefault="00D1300B">
            <w:pPr>
              <w:rPr>
                <w:rFonts w:ascii="Arial" w:hAnsi="Arial"/>
                <w:b/>
              </w:rPr>
            </w:pPr>
            <w:r>
              <w:rPr>
                <w:rFonts w:ascii="Arial" w:hAnsi="Arial"/>
                <w:b/>
                <w:lang w:val="en-GB"/>
              </w:rPr>
              <w:t>SEMESTER:</w:t>
            </w:r>
          </w:p>
        </w:tc>
        <w:tc>
          <w:tcPr>
            <w:tcW w:w="2268" w:type="dxa"/>
            <w:gridSpan w:val="2"/>
          </w:tcPr>
          <w:p w:rsidR="00D1300B" w:rsidRDefault="00C035AA">
            <w:pPr>
              <w:rPr>
                <w:rFonts w:ascii="Arial" w:hAnsi="Arial"/>
              </w:rPr>
            </w:pPr>
            <w:r>
              <w:rPr>
                <w:rFonts w:ascii="Arial" w:hAnsi="Arial"/>
              </w:rPr>
              <w:t>Three</w:t>
            </w:r>
          </w:p>
        </w:tc>
      </w:tr>
      <w:tr w:rsidR="00D1300B" w:rsidTr="007A6CF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371" w:type="dxa"/>
            <w:gridSpan w:val="5"/>
          </w:tcPr>
          <w:p w:rsidR="00D1300B" w:rsidRDefault="00C035AA">
            <w:pPr>
              <w:rPr>
                <w:rFonts w:ascii="Arial" w:hAnsi="Arial"/>
              </w:rPr>
            </w:pPr>
            <w:r>
              <w:rPr>
                <w:rFonts w:ascii="Arial" w:hAnsi="Arial"/>
              </w:rPr>
              <w:t>Early Childhood Education</w:t>
            </w:r>
          </w:p>
        </w:tc>
      </w:tr>
      <w:tr w:rsidR="00D1300B" w:rsidTr="007A6CF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371"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C035AA">
            <w:pPr>
              <w:rPr>
                <w:rFonts w:ascii="Arial" w:hAnsi="Arial"/>
              </w:rPr>
            </w:pPr>
            <w:r w:rsidRPr="00C035AA">
              <w:rPr>
                <w:rFonts w:ascii="Arial" w:hAnsi="Arial" w:cs="Arial"/>
              </w:rPr>
              <w:t xml:space="preserve">                             </w:t>
            </w:r>
            <w:hyperlink r:id="rId8" w:history="1">
              <w:r w:rsidRPr="00C035AA">
                <w:rPr>
                  <w:rStyle w:val="Hyperlink"/>
                  <w:rFonts w:ascii="Arial" w:hAnsi="Arial" w:cs="Arial"/>
                </w:rPr>
                <w:t>andrea.welz@saultcollege.on.ca</w:t>
              </w:r>
            </w:hyperlink>
          </w:p>
        </w:tc>
      </w:tr>
      <w:tr w:rsidR="00D1300B" w:rsidTr="007A6CF3">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C035AA">
            <w:pPr>
              <w:rPr>
                <w:rFonts w:ascii="Arial" w:hAnsi="Arial"/>
              </w:rPr>
            </w:pPr>
            <w:r>
              <w:rPr>
                <w:rFonts w:ascii="Arial" w:hAnsi="Arial"/>
              </w:rPr>
              <w:t>Sept. 2010</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2221" w:type="dxa"/>
          </w:tcPr>
          <w:p w:rsidR="00D1300B" w:rsidRDefault="00D1300B">
            <w:pPr>
              <w:rPr>
                <w:rFonts w:ascii="Arial" w:hAnsi="Arial"/>
              </w:rPr>
            </w:pPr>
          </w:p>
          <w:p w:rsidR="00C035AA" w:rsidRDefault="00C035AA">
            <w:pPr>
              <w:rPr>
                <w:rFonts w:ascii="Arial" w:hAnsi="Arial"/>
              </w:rPr>
            </w:pPr>
            <w:r>
              <w:rPr>
                <w:rFonts w:ascii="Arial" w:hAnsi="Arial"/>
              </w:rPr>
              <w:t>Sept 09</w:t>
            </w:r>
          </w:p>
        </w:tc>
      </w:tr>
      <w:tr w:rsidR="00D1300B" w:rsidTr="007A6CF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66232">
            <w:pPr>
              <w:jc w:val="center"/>
              <w:rPr>
                <w:rFonts w:ascii="Arial" w:hAnsi="Arial"/>
              </w:rPr>
            </w:pPr>
            <w:r>
              <w:rPr>
                <w:rFonts w:ascii="Arial" w:hAnsi="Arial" w:cs="Arial"/>
                <w:sz w:val="22"/>
                <w:szCs w:val="22"/>
              </w:rPr>
              <w:t>“Angelique Lemay”</w:t>
            </w:r>
          </w:p>
        </w:tc>
        <w:tc>
          <w:tcPr>
            <w:tcW w:w="2221" w:type="dxa"/>
          </w:tcPr>
          <w:p w:rsidR="00D1300B" w:rsidRDefault="00D66232">
            <w:pPr>
              <w:rPr>
                <w:rFonts w:ascii="Arial" w:hAnsi="Arial"/>
              </w:rPr>
            </w:pPr>
            <w:r>
              <w:rPr>
                <w:rFonts w:ascii="Arial" w:hAnsi="Arial"/>
              </w:rPr>
              <w:t>Jul. 2010</w:t>
            </w:r>
          </w:p>
        </w:tc>
      </w:tr>
      <w:tr w:rsidR="00D1300B" w:rsidTr="007A6CF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7A6CF3" w:rsidRPr="007A6CF3" w:rsidRDefault="007A6CF3" w:rsidP="007A6CF3"/>
        </w:tc>
        <w:tc>
          <w:tcPr>
            <w:tcW w:w="2221" w:type="dxa"/>
          </w:tcPr>
          <w:p w:rsidR="00D1300B" w:rsidRDefault="00D1300B">
            <w:pPr>
              <w:rPr>
                <w:rFonts w:ascii="Arial" w:hAnsi="Arial"/>
                <w:b/>
                <w:lang w:val="en-GB"/>
              </w:rPr>
            </w:pPr>
            <w:r>
              <w:rPr>
                <w:rFonts w:ascii="Arial" w:hAnsi="Arial"/>
                <w:b/>
                <w:lang w:val="en-GB"/>
              </w:rPr>
              <w:t>____</w:t>
            </w:r>
            <w:r w:rsidR="007A6CF3">
              <w:rPr>
                <w:rFonts w:ascii="Arial" w:hAnsi="Arial"/>
                <w:b/>
                <w:lang w:val="en-GB"/>
              </w:rPr>
              <w:t>_______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7A6CF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371" w:type="dxa"/>
            <w:gridSpan w:val="5"/>
          </w:tcPr>
          <w:p w:rsidR="00D1300B" w:rsidRDefault="00C035AA">
            <w:pPr>
              <w:rPr>
                <w:rFonts w:ascii="Arial" w:hAnsi="Arial"/>
              </w:rPr>
            </w:pPr>
            <w:r>
              <w:rPr>
                <w:rFonts w:ascii="Arial" w:hAnsi="Arial"/>
              </w:rPr>
              <w:t>3</w:t>
            </w:r>
          </w:p>
        </w:tc>
      </w:tr>
      <w:tr w:rsidR="00D1300B" w:rsidTr="007A6CF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371" w:type="dxa"/>
            <w:gridSpan w:val="5"/>
          </w:tcPr>
          <w:p w:rsidR="00D1300B" w:rsidRDefault="00C035AA">
            <w:pPr>
              <w:rPr>
                <w:rFonts w:ascii="Arial" w:hAnsi="Arial"/>
              </w:rPr>
            </w:pPr>
            <w:r>
              <w:rPr>
                <w:rFonts w:ascii="Arial" w:hAnsi="Arial"/>
              </w:rPr>
              <w:t>ED110</w:t>
            </w:r>
          </w:p>
        </w:tc>
      </w:tr>
      <w:tr w:rsidR="00D1300B" w:rsidTr="007A6CF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371" w:type="dxa"/>
            <w:gridSpan w:val="5"/>
          </w:tcPr>
          <w:p w:rsidR="00D1300B" w:rsidRDefault="00C035AA">
            <w:pPr>
              <w:rPr>
                <w:rFonts w:ascii="Arial" w:hAnsi="Arial"/>
              </w:rPr>
            </w:pPr>
            <w:r>
              <w:rPr>
                <w:rFonts w:ascii="Arial" w:hAnsi="Arial"/>
              </w:rPr>
              <w:t>4</w:t>
            </w:r>
          </w:p>
        </w:tc>
      </w:tr>
      <w:tr w:rsidR="00D1300B" w:rsidTr="007A6CF3">
        <w:trPr>
          <w:cantSplit/>
        </w:trPr>
        <w:tc>
          <w:tcPr>
            <w:tcW w:w="9889"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10</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A6CF3">
        <w:trPr>
          <w:cantSplit/>
        </w:trPr>
        <w:tc>
          <w:tcPr>
            <w:tcW w:w="9889"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7A6CF3">
        <w:trPr>
          <w:cantSplit/>
        </w:trPr>
        <w:tc>
          <w:tcPr>
            <w:tcW w:w="9889"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7A6CF3">
        <w:trPr>
          <w:cantSplit/>
        </w:trPr>
        <w:tc>
          <w:tcPr>
            <w:tcW w:w="9889"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7A6CF3" w:rsidRPr="00A55EF9" w:rsidRDefault="007A6CF3">
            <w:pPr>
              <w:tabs>
                <w:tab w:val="center" w:pos="4560"/>
              </w:tabs>
              <w:jc w:val="center"/>
              <w:rPr>
                <w:rFonts w:ascii="Arial" w:hAnsi="Arial"/>
                <w:sz w:val="22"/>
                <w:szCs w:val="22"/>
              </w:rPr>
            </w:pPr>
          </w:p>
        </w:tc>
      </w:tr>
    </w:tbl>
    <w:p w:rsidR="007A6CF3" w:rsidRDefault="007A6CF3">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9214"/>
      </w:tblGrid>
      <w:tr w:rsidR="00D1300B" w:rsidTr="007A6CF3">
        <w:tc>
          <w:tcPr>
            <w:tcW w:w="675" w:type="dxa"/>
          </w:tcPr>
          <w:p w:rsidR="00D1300B" w:rsidRDefault="00D1300B">
            <w:pPr>
              <w:rPr>
                <w:rFonts w:ascii="Arial" w:hAnsi="Arial"/>
                <w:b/>
              </w:rPr>
            </w:pPr>
            <w:r>
              <w:rPr>
                <w:rFonts w:ascii="Arial" w:hAnsi="Arial"/>
                <w:b/>
              </w:rPr>
              <w:t>I.</w:t>
            </w:r>
          </w:p>
        </w:tc>
        <w:tc>
          <w:tcPr>
            <w:tcW w:w="9214"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C035AA" w:rsidRPr="00C035AA" w:rsidRDefault="00C035AA" w:rsidP="00C035AA">
            <w:pPr>
              <w:rPr>
                <w:rFonts w:ascii="Arial" w:hAnsi="Arial" w:cs="Arial"/>
              </w:rPr>
            </w:pPr>
            <w:r w:rsidRPr="00C035AA">
              <w:rPr>
                <w:rFonts w:ascii="Arial" w:hAnsi="Arial" w:cs="Arial"/>
              </w:rPr>
              <w:t>An examination of current issues, social and governmental policies, advocacy, professional standards and the administrator’s role will provide students with an understanding of the importance of quality in Early Childhood settings.  Throughout this exploration, students will be challenged to develop their own philosophy of early childhood education by gaining an insight into the relationship between quality and the evolution of early childhood education.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8647"/>
      </w:tblGrid>
      <w:tr w:rsidR="00D1300B" w:rsidTr="007A6CF3">
        <w:trPr>
          <w:cantSplit/>
        </w:trPr>
        <w:tc>
          <w:tcPr>
            <w:tcW w:w="675" w:type="dxa"/>
          </w:tcPr>
          <w:p w:rsidR="00D1300B" w:rsidRDefault="00D1300B">
            <w:pPr>
              <w:rPr>
                <w:rFonts w:ascii="Arial" w:hAnsi="Arial"/>
                <w:b/>
              </w:rPr>
            </w:pPr>
            <w:r>
              <w:rPr>
                <w:rFonts w:ascii="Arial" w:hAnsi="Arial"/>
                <w:b/>
              </w:rPr>
              <w:t>II.</w:t>
            </w:r>
          </w:p>
        </w:tc>
        <w:tc>
          <w:tcPr>
            <w:tcW w:w="9214"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A6CF3">
        <w:trPr>
          <w:cantSplit/>
        </w:trPr>
        <w:tc>
          <w:tcPr>
            <w:tcW w:w="675" w:type="dxa"/>
          </w:tcPr>
          <w:p w:rsidR="00D1300B" w:rsidRDefault="00D1300B">
            <w:pPr>
              <w:rPr>
                <w:rFonts w:ascii="Arial" w:hAnsi="Arial"/>
              </w:rPr>
            </w:pPr>
          </w:p>
        </w:tc>
        <w:tc>
          <w:tcPr>
            <w:tcW w:w="9214"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CF3">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647" w:type="dxa"/>
          </w:tcPr>
          <w:p w:rsidR="00D1300B" w:rsidRDefault="00C035AA" w:rsidP="00663988">
            <w:pPr>
              <w:pStyle w:val="BodyText2"/>
              <w:spacing w:line="240" w:lineRule="auto"/>
              <w:rPr>
                <w:rFonts w:ascii="Arial" w:hAnsi="Arial"/>
              </w:rPr>
            </w:pPr>
            <w:proofErr w:type="gramStart"/>
            <w:r w:rsidRPr="00663988">
              <w:rPr>
                <w:rFonts w:ascii="Arial" w:hAnsi="Arial" w:cs="Arial"/>
                <w:b/>
              </w:rPr>
              <w:t>analyze</w:t>
            </w:r>
            <w:proofErr w:type="gramEnd"/>
            <w:r w:rsidRPr="00663988">
              <w:rPr>
                <w:rFonts w:ascii="Arial" w:hAnsi="Arial" w:cs="Arial"/>
                <w:b/>
              </w:rPr>
              <w:t xml:space="preserve"> contemporary philosophies of education and the programs reflecting these approaches and examine their influence on quality programming</w:t>
            </w:r>
            <w:r w:rsidRPr="00C035AA">
              <w:rPr>
                <w:rFonts w:ascii="Arial" w:hAnsi="Arial" w:cs="Arial"/>
              </w:rPr>
              <w:t xml:space="preserve">. </w:t>
            </w:r>
            <w:r w:rsidRPr="00C035AA">
              <w:rPr>
                <w:rFonts w:ascii="Arial" w:hAnsi="Arial" w:cs="Arial"/>
                <w:i/>
                <w:iCs/>
                <w:sz w:val="18"/>
              </w:rPr>
              <w:t>(Reflection of CSAC Vocational #8)</w:t>
            </w:r>
          </w:p>
        </w:tc>
      </w:tr>
      <w:tr w:rsidR="00D1300B" w:rsidTr="007A6CF3">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647" w:type="dxa"/>
          </w:tcPr>
          <w:p w:rsidR="00D1300B" w:rsidRDefault="00D1300B">
            <w:pPr>
              <w:rPr>
                <w:rFonts w:ascii="Arial" w:hAnsi="Arial"/>
                <w:u w:val="single"/>
              </w:rPr>
            </w:pPr>
            <w:r>
              <w:rPr>
                <w:rFonts w:ascii="Arial" w:hAnsi="Arial"/>
                <w:u w:val="single"/>
              </w:rPr>
              <w:t>Potential Elements of the Performance:</w:t>
            </w:r>
          </w:p>
          <w:p w:rsidR="00663988" w:rsidRPr="00663988" w:rsidRDefault="00663988" w:rsidP="00663988">
            <w:pPr>
              <w:pStyle w:val="ListParagraph"/>
              <w:numPr>
                <w:ilvl w:val="0"/>
                <w:numId w:val="14"/>
              </w:numPr>
              <w:rPr>
                <w:rFonts w:ascii="Arial" w:hAnsi="Arial" w:cs="Arial"/>
                <w:sz w:val="22"/>
                <w:szCs w:val="22"/>
              </w:rPr>
            </w:pPr>
            <w:r w:rsidRPr="00663988">
              <w:rPr>
                <w:rFonts w:ascii="Arial" w:hAnsi="Arial" w:cs="Arial"/>
                <w:sz w:val="22"/>
                <w:szCs w:val="22"/>
              </w:rPr>
              <w:t xml:space="preserve">acquire a historical perspective of child development views and practices and examine their influence on contemporary approaches </w:t>
            </w:r>
          </w:p>
          <w:p w:rsidR="00663988" w:rsidRPr="00663988" w:rsidRDefault="00663988" w:rsidP="00663988">
            <w:pPr>
              <w:pStyle w:val="ListParagraph"/>
              <w:numPr>
                <w:ilvl w:val="0"/>
                <w:numId w:val="14"/>
              </w:numPr>
              <w:rPr>
                <w:rFonts w:ascii="Arial" w:hAnsi="Arial" w:cs="Arial"/>
                <w:sz w:val="22"/>
                <w:szCs w:val="22"/>
              </w:rPr>
            </w:pPr>
            <w:r w:rsidRPr="00663988">
              <w:rPr>
                <w:rFonts w:ascii="Arial" w:hAnsi="Arial" w:cs="Arial"/>
                <w:sz w:val="22"/>
                <w:szCs w:val="22"/>
              </w:rPr>
              <w:t>compare a variety of contemporary approaches</w:t>
            </w:r>
          </w:p>
          <w:p w:rsidR="00A55EF9" w:rsidRPr="00A55EF9" w:rsidRDefault="00A55EF9">
            <w:pPr>
              <w:rPr>
                <w:rFonts w:ascii="Arial" w:hAnsi="Arial"/>
              </w:rPr>
            </w:pPr>
          </w:p>
        </w:tc>
      </w:tr>
      <w:tr w:rsidR="00D1300B" w:rsidTr="007A6CF3">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647" w:type="dxa"/>
          </w:tcPr>
          <w:p w:rsidR="00663988" w:rsidRPr="00663988" w:rsidRDefault="00663988" w:rsidP="00663988">
            <w:pPr>
              <w:pStyle w:val="BodyText2"/>
              <w:spacing w:line="240" w:lineRule="auto"/>
              <w:rPr>
                <w:rFonts w:ascii="Arial" w:hAnsi="Arial" w:cs="Arial"/>
              </w:rPr>
            </w:pPr>
            <w:proofErr w:type="gramStart"/>
            <w:r w:rsidRPr="00663988">
              <w:rPr>
                <w:rFonts w:ascii="Arial" w:hAnsi="Arial" w:cs="Arial"/>
                <w:b/>
              </w:rPr>
              <w:t>examine</w:t>
            </w:r>
            <w:proofErr w:type="gramEnd"/>
            <w:r w:rsidRPr="00663988">
              <w:rPr>
                <w:rFonts w:ascii="Arial" w:hAnsi="Arial" w:cs="Arial"/>
                <w:b/>
              </w:rPr>
              <w:t xml:space="preserve"> relevant legislation, policies, procedures, regulations, and issues that impact on the education and care of young children.</w:t>
            </w:r>
            <w:r w:rsidRPr="00663988">
              <w:rPr>
                <w:rFonts w:ascii="Arial" w:hAnsi="Arial" w:cs="Arial"/>
                <w:b/>
                <w:szCs w:val="22"/>
              </w:rPr>
              <w:t xml:space="preserve">  </w:t>
            </w:r>
            <w:r w:rsidRPr="00663988">
              <w:rPr>
                <w:rFonts w:ascii="Arial" w:hAnsi="Arial" w:cs="Arial"/>
                <w:i/>
                <w:iCs/>
                <w:sz w:val="18"/>
              </w:rPr>
              <w:t>(Reflection of CSAC Vocational #7)</w:t>
            </w:r>
          </w:p>
          <w:p w:rsidR="00D1300B" w:rsidRDefault="00D1300B">
            <w:pPr>
              <w:rPr>
                <w:rFonts w:ascii="Arial" w:hAnsi="Arial"/>
              </w:rPr>
            </w:pPr>
          </w:p>
        </w:tc>
      </w:tr>
      <w:tr w:rsidR="00D1300B" w:rsidTr="007A6CF3">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647"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63988" w:rsidRPr="004F2B6A" w:rsidRDefault="00663988" w:rsidP="00663988">
            <w:pPr>
              <w:widowControl w:val="0"/>
              <w:numPr>
                <w:ilvl w:val="0"/>
                <w:numId w:val="16"/>
              </w:numPr>
              <w:tabs>
                <w:tab w:val="left" w:pos="-1440"/>
              </w:tabs>
              <w:rPr>
                <w:rFonts w:ascii="Arial" w:hAnsi="Arial" w:cs="Arial"/>
                <w:sz w:val="22"/>
                <w:szCs w:val="22"/>
              </w:rPr>
            </w:pPr>
            <w:r w:rsidRPr="004F2B6A">
              <w:rPr>
                <w:rFonts w:ascii="Arial" w:hAnsi="Arial" w:cs="Arial"/>
                <w:sz w:val="22"/>
                <w:szCs w:val="22"/>
              </w:rPr>
              <w:t xml:space="preserve">understand the roles of government: federal, provincial and municipal </w:t>
            </w:r>
          </w:p>
          <w:p w:rsidR="00663988" w:rsidRPr="004F2B6A"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identify current government child care roles; federal, provincial and municipal</w:t>
            </w:r>
          </w:p>
          <w:p w:rsidR="00663988" w:rsidRPr="004F2B6A" w:rsidRDefault="00663988" w:rsidP="00663988">
            <w:pPr>
              <w:widowControl w:val="0"/>
              <w:numPr>
                <w:ilvl w:val="0"/>
                <w:numId w:val="15"/>
              </w:numPr>
              <w:tabs>
                <w:tab w:val="left" w:pos="-1440"/>
              </w:tabs>
              <w:rPr>
                <w:rFonts w:ascii="Arial" w:hAnsi="Arial" w:cs="Arial"/>
                <w:sz w:val="22"/>
                <w:szCs w:val="22"/>
              </w:rPr>
            </w:pPr>
            <w:proofErr w:type="gramStart"/>
            <w:r w:rsidRPr="004F2B6A">
              <w:rPr>
                <w:rFonts w:ascii="Arial" w:hAnsi="Arial" w:cs="Arial"/>
                <w:sz w:val="22"/>
                <w:szCs w:val="22"/>
              </w:rPr>
              <w:t>identify</w:t>
            </w:r>
            <w:proofErr w:type="gramEnd"/>
            <w:r w:rsidRPr="004F2B6A">
              <w:rPr>
                <w:rFonts w:ascii="Arial" w:hAnsi="Arial" w:cs="Arial"/>
                <w:sz w:val="22"/>
                <w:szCs w:val="22"/>
              </w:rPr>
              <w:t xml:space="preserve"> the impact of regulatory bodies, social policy, funding and administrative practices on early learning programs and policy.</w:t>
            </w:r>
          </w:p>
          <w:p w:rsidR="004F2B6A"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identify issues related to quality child care</w:t>
            </w:r>
          </w:p>
          <w:p w:rsidR="00A55EF9"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describe the tasks and responsibilities of early childhood educators in relation to legislation, licensing, policies, and procedures</w:t>
            </w:r>
          </w:p>
          <w:p w:rsidR="004F2B6A" w:rsidRPr="004F2B6A" w:rsidRDefault="004F2B6A" w:rsidP="004F2B6A">
            <w:pPr>
              <w:widowControl w:val="0"/>
              <w:numPr>
                <w:ilvl w:val="0"/>
                <w:numId w:val="17"/>
              </w:numPr>
              <w:tabs>
                <w:tab w:val="left" w:pos="-1440"/>
              </w:tabs>
              <w:rPr>
                <w:rFonts w:ascii="Arial" w:hAnsi="Arial" w:cs="Arial"/>
                <w:sz w:val="22"/>
                <w:szCs w:val="22"/>
              </w:rPr>
            </w:pPr>
            <w:r w:rsidRPr="004F2B6A">
              <w:rPr>
                <w:rFonts w:ascii="Arial" w:hAnsi="Arial" w:cs="Arial"/>
                <w:sz w:val="22"/>
                <w:szCs w:val="22"/>
              </w:rPr>
              <w:t xml:space="preserve">identify the role of the administrator as outlined in the  Ontario </w:t>
            </w:r>
            <w:smartTag w:uri="urn:schemas-microsoft-com:office:smarttags" w:element="stockticker">
              <w:r w:rsidRPr="004F2B6A">
                <w:rPr>
                  <w:rFonts w:ascii="Arial" w:hAnsi="Arial" w:cs="Arial"/>
                  <w:sz w:val="22"/>
                  <w:szCs w:val="22"/>
                </w:rPr>
                <w:t>DNA</w:t>
              </w:r>
            </w:smartTag>
          </w:p>
          <w:p w:rsidR="004F2B6A" w:rsidRPr="004F2B6A" w:rsidRDefault="004F2B6A" w:rsidP="004F2B6A">
            <w:pPr>
              <w:widowControl w:val="0"/>
              <w:numPr>
                <w:ilvl w:val="0"/>
                <w:numId w:val="17"/>
              </w:numPr>
              <w:tabs>
                <w:tab w:val="left" w:pos="-1440"/>
              </w:tabs>
              <w:rPr>
                <w:rFonts w:ascii="Arial" w:hAnsi="Arial" w:cs="Arial"/>
                <w:sz w:val="22"/>
                <w:szCs w:val="22"/>
              </w:rPr>
            </w:pPr>
            <w:r w:rsidRPr="004F2B6A">
              <w:rPr>
                <w:rFonts w:ascii="Arial" w:hAnsi="Arial" w:cs="Arial"/>
                <w:sz w:val="22"/>
                <w:szCs w:val="22"/>
              </w:rPr>
              <w:t>assess environments for children</w:t>
            </w:r>
          </w:p>
          <w:p w:rsidR="004F2B6A" w:rsidRPr="004F2B6A" w:rsidRDefault="004F2B6A" w:rsidP="004F2B6A">
            <w:pPr>
              <w:widowControl w:val="0"/>
              <w:numPr>
                <w:ilvl w:val="0"/>
                <w:numId w:val="17"/>
              </w:numPr>
              <w:tabs>
                <w:tab w:val="left" w:pos="-1440"/>
              </w:tabs>
              <w:rPr>
                <w:rFonts w:ascii="Arial" w:hAnsi="Arial" w:cs="Arial"/>
                <w:sz w:val="22"/>
                <w:szCs w:val="22"/>
              </w:rPr>
            </w:pPr>
            <w:r w:rsidRPr="004F2B6A">
              <w:rPr>
                <w:rFonts w:ascii="Arial" w:hAnsi="Arial" w:cs="Arial"/>
                <w:sz w:val="22"/>
                <w:szCs w:val="22"/>
              </w:rPr>
              <w:t>examine policies that reflect current legislative requirements</w:t>
            </w:r>
          </w:p>
          <w:p w:rsidR="004F2B6A" w:rsidRPr="004F2B6A" w:rsidRDefault="004F2B6A" w:rsidP="004F2B6A">
            <w:pPr>
              <w:widowControl w:val="0"/>
              <w:numPr>
                <w:ilvl w:val="0"/>
                <w:numId w:val="17"/>
              </w:numPr>
              <w:tabs>
                <w:tab w:val="left" w:pos="-1440"/>
              </w:tabs>
              <w:rPr>
                <w:rFonts w:ascii="Arial" w:hAnsi="Arial" w:cs="Arial"/>
                <w:sz w:val="22"/>
                <w:szCs w:val="22"/>
              </w:rPr>
            </w:pPr>
            <w:r w:rsidRPr="004F2B6A">
              <w:rPr>
                <w:rFonts w:ascii="Arial" w:hAnsi="Arial" w:cs="Arial"/>
                <w:sz w:val="22"/>
                <w:szCs w:val="22"/>
              </w:rPr>
              <w:t>describe the elements of licensing covered under the Ontario Day Nurseries Act</w:t>
            </w:r>
          </w:p>
          <w:p w:rsidR="004F2B6A" w:rsidRDefault="004F2B6A" w:rsidP="004F2B6A">
            <w:pPr>
              <w:widowControl w:val="0"/>
              <w:tabs>
                <w:tab w:val="left" w:pos="-1440"/>
              </w:tabs>
              <w:ind w:left="360"/>
              <w:rPr>
                <w:rFonts w:ascii="Arial" w:hAnsi="Arial" w:cs="Arial"/>
                <w:sz w:val="22"/>
                <w:szCs w:val="22"/>
              </w:rPr>
            </w:pPr>
          </w:p>
          <w:p w:rsidR="004D21EB" w:rsidRDefault="004D21EB" w:rsidP="004F2B6A">
            <w:pPr>
              <w:widowControl w:val="0"/>
              <w:tabs>
                <w:tab w:val="left" w:pos="-1440"/>
              </w:tabs>
              <w:ind w:left="360"/>
              <w:rPr>
                <w:rFonts w:ascii="Arial" w:hAnsi="Arial" w:cs="Arial"/>
                <w:sz w:val="22"/>
                <w:szCs w:val="22"/>
              </w:rPr>
            </w:pPr>
          </w:p>
          <w:p w:rsidR="00F27145" w:rsidRDefault="00F27145" w:rsidP="004F2B6A">
            <w:pPr>
              <w:widowControl w:val="0"/>
              <w:tabs>
                <w:tab w:val="left" w:pos="-1440"/>
              </w:tabs>
              <w:ind w:left="360"/>
              <w:rPr>
                <w:rFonts w:ascii="Arial" w:hAnsi="Arial" w:cs="Arial"/>
                <w:sz w:val="22"/>
                <w:szCs w:val="22"/>
              </w:rPr>
            </w:pPr>
          </w:p>
          <w:p w:rsidR="004D21EB" w:rsidRPr="004F2B6A" w:rsidRDefault="004D21EB" w:rsidP="004F2B6A">
            <w:pPr>
              <w:widowControl w:val="0"/>
              <w:tabs>
                <w:tab w:val="left" w:pos="-1440"/>
              </w:tabs>
              <w:ind w:left="360"/>
              <w:rPr>
                <w:rFonts w:ascii="Arial" w:hAnsi="Arial" w:cs="Arial"/>
                <w:sz w:val="22"/>
                <w:szCs w:val="22"/>
              </w:rPr>
            </w:pPr>
          </w:p>
        </w:tc>
      </w:tr>
    </w:tbl>
    <w:p w:rsidR="007A6CF3" w:rsidRDefault="007A6CF3">
      <w:r>
        <w:br w:type="page"/>
      </w:r>
    </w:p>
    <w:p w:rsidR="007A6CF3" w:rsidRDefault="007A6CF3"/>
    <w:tbl>
      <w:tblPr>
        <w:tblW w:w="0" w:type="auto"/>
        <w:tblLayout w:type="fixed"/>
        <w:tblLook w:val="0000"/>
      </w:tblPr>
      <w:tblGrid>
        <w:gridCol w:w="675"/>
        <w:gridCol w:w="567"/>
        <w:gridCol w:w="8647"/>
      </w:tblGrid>
      <w:tr w:rsidR="00D1300B" w:rsidTr="007A6CF3">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647" w:type="dxa"/>
          </w:tcPr>
          <w:p w:rsidR="00D1300B" w:rsidRPr="00B7746A" w:rsidRDefault="00B7746A" w:rsidP="00B7746A">
            <w:pPr>
              <w:pStyle w:val="BodyText2"/>
              <w:spacing w:line="240" w:lineRule="auto"/>
              <w:rPr>
                <w:rFonts w:ascii="Arial" w:hAnsi="Arial" w:cs="Arial"/>
              </w:rPr>
            </w:pPr>
            <w:r w:rsidRPr="00F27145">
              <w:rPr>
                <w:rFonts w:ascii="Arial" w:hAnsi="Arial" w:cs="Arial"/>
                <w:b/>
              </w:rPr>
              <w:t>Develop a personal philosophy of early childhood education within the framework of ethical and professional standards</w:t>
            </w:r>
            <w:r w:rsidRPr="00B7746A">
              <w:rPr>
                <w:rFonts w:ascii="Arial" w:hAnsi="Arial" w:cs="Arial"/>
              </w:rPr>
              <w:t xml:space="preserve">  </w:t>
            </w:r>
            <w:r w:rsidRPr="00B7746A">
              <w:rPr>
                <w:rFonts w:ascii="Arial" w:hAnsi="Arial" w:cs="Arial"/>
                <w:i/>
                <w:iCs/>
                <w:sz w:val="18"/>
              </w:rPr>
              <w:t>(Reflection of CSAC Vocational #8)</w:t>
            </w:r>
          </w:p>
        </w:tc>
      </w:tr>
      <w:tr w:rsidR="00D1300B" w:rsidTr="007A6CF3">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647"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746A" w:rsidRPr="00B7746A" w:rsidRDefault="00B7746A" w:rsidP="00B7746A">
            <w:pPr>
              <w:pStyle w:val="BodyTextIndent2"/>
              <w:widowControl w:val="0"/>
              <w:numPr>
                <w:ilvl w:val="0"/>
                <w:numId w:val="18"/>
              </w:numPr>
              <w:tabs>
                <w:tab w:val="left" w:pos="-1440"/>
              </w:tabs>
              <w:spacing w:after="0" w:line="240" w:lineRule="auto"/>
              <w:jc w:val="both"/>
              <w:rPr>
                <w:rFonts w:ascii="Arial" w:hAnsi="Arial" w:cs="Arial"/>
                <w:sz w:val="22"/>
                <w:szCs w:val="22"/>
              </w:rPr>
            </w:pPr>
            <w:r w:rsidRPr="00B7746A">
              <w:rPr>
                <w:rFonts w:ascii="Arial" w:hAnsi="Arial" w:cs="Arial"/>
                <w:sz w:val="22"/>
                <w:szCs w:val="22"/>
              </w:rPr>
              <w:t>examine personal values and beliefs and how they influence a personal</w:t>
            </w:r>
          </w:p>
          <w:p w:rsidR="00B7746A" w:rsidRPr="00B7746A" w:rsidRDefault="00B7746A" w:rsidP="00B7746A">
            <w:pPr>
              <w:widowControl w:val="0"/>
              <w:tabs>
                <w:tab w:val="left" w:pos="-1440"/>
              </w:tabs>
              <w:ind w:left="360"/>
              <w:rPr>
                <w:rFonts w:ascii="Arial" w:hAnsi="Arial" w:cs="Arial"/>
                <w:sz w:val="22"/>
                <w:szCs w:val="22"/>
              </w:rPr>
            </w:pPr>
            <w:r w:rsidRPr="00B7746A">
              <w:rPr>
                <w:rFonts w:ascii="Arial" w:hAnsi="Arial" w:cs="Arial"/>
                <w:sz w:val="22"/>
                <w:szCs w:val="22"/>
              </w:rPr>
              <w:t xml:space="preserve">philosophy of  early childhood education </w:t>
            </w:r>
          </w:p>
          <w:p w:rsidR="00B7746A" w:rsidRPr="00B7746A" w:rsidRDefault="00B7746A" w:rsidP="00B7746A">
            <w:pPr>
              <w:widowControl w:val="0"/>
              <w:numPr>
                <w:ilvl w:val="0"/>
                <w:numId w:val="17"/>
              </w:numPr>
              <w:tabs>
                <w:tab w:val="left" w:pos="-1440"/>
              </w:tabs>
              <w:rPr>
                <w:rFonts w:ascii="Arial" w:hAnsi="Arial" w:cs="Arial"/>
                <w:sz w:val="22"/>
                <w:szCs w:val="22"/>
              </w:rPr>
            </w:pPr>
            <w:r w:rsidRPr="00B7746A">
              <w:rPr>
                <w:rFonts w:ascii="Arial" w:hAnsi="Arial" w:cs="Arial"/>
                <w:sz w:val="22"/>
                <w:szCs w:val="22"/>
              </w:rPr>
              <w:t>ensure congruency between one’s personal philosophy of early childhood education and current research and legislation</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use available resources and participate in discussions which will effect personal and professional change</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identify qualities of an early childhood professional</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resolve ethical dilemmas</w:t>
            </w:r>
          </w:p>
          <w:p w:rsidR="00A55EF9" w:rsidRDefault="00A55EF9">
            <w:pPr>
              <w:rPr>
                <w:rFonts w:ascii="Arial" w:hAnsi="Arial"/>
              </w:rPr>
            </w:pPr>
          </w:p>
        </w:tc>
      </w:tr>
      <w:tr w:rsidR="00D1300B" w:rsidTr="007A6CF3">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647" w:type="dxa"/>
          </w:tcPr>
          <w:p w:rsidR="00D1300B" w:rsidRDefault="00B7746A" w:rsidP="00B7746A">
            <w:pPr>
              <w:pStyle w:val="BodyText2"/>
              <w:spacing w:line="240" w:lineRule="auto"/>
              <w:rPr>
                <w:rFonts w:ascii="Arial" w:hAnsi="Arial"/>
                <w:u w:val="single"/>
              </w:rPr>
            </w:pPr>
            <w:r w:rsidRPr="00B7746A">
              <w:rPr>
                <w:rFonts w:ascii="Arial" w:hAnsi="Arial" w:cs="Arial"/>
                <w:b/>
              </w:rPr>
              <w:t xml:space="preserve">advocate on behalf of the profession and the children and families they work with  </w:t>
            </w:r>
            <w:r w:rsidRPr="00B7746A">
              <w:rPr>
                <w:rFonts w:ascii="Arial" w:hAnsi="Arial" w:cs="Arial"/>
                <w:i/>
                <w:iCs/>
                <w:sz w:val="18"/>
              </w:rPr>
              <w:t>(Reflection of CSAC Vocational #7 and 8)</w:t>
            </w:r>
          </w:p>
        </w:tc>
      </w:tr>
      <w:tr w:rsidR="00D1300B" w:rsidTr="007A6CF3">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647"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understand the role of advocacy in early childhood education</w:t>
            </w:r>
          </w:p>
          <w:p w:rsidR="00B7746A" w:rsidRPr="00B7746A" w:rsidRDefault="00B7746A" w:rsidP="00B7746A">
            <w:pPr>
              <w:widowControl w:val="0"/>
              <w:numPr>
                <w:ilvl w:val="0"/>
                <w:numId w:val="19"/>
              </w:numPr>
              <w:tabs>
                <w:tab w:val="left" w:pos="-1440"/>
              </w:tabs>
              <w:rPr>
                <w:rFonts w:ascii="Arial" w:hAnsi="Arial" w:cs="Arial"/>
                <w:sz w:val="22"/>
                <w:szCs w:val="22"/>
              </w:rPr>
            </w:pPr>
            <w:proofErr w:type="gramStart"/>
            <w:r w:rsidRPr="00B7746A">
              <w:rPr>
                <w:rFonts w:ascii="Arial" w:hAnsi="Arial" w:cs="Arial"/>
                <w:sz w:val="22"/>
                <w:szCs w:val="22"/>
              </w:rPr>
              <w:t>research</w:t>
            </w:r>
            <w:proofErr w:type="gramEnd"/>
            <w:r w:rsidRPr="00B7746A">
              <w:rPr>
                <w:rFonts w:ascii="Arial" w:hAnsi="Arial" w:cs="Arial"/>
                <w:sz w:val="22"/>
                <w:szCs w:val="22"/>
              </w:rPr>
              <w:t xml:space="preserve"> various organizations advocating on behalf of early childhood development and early childhood educators.</w:t>
            </w:r>
          </w:p>
          <w:p w:rsidR="00B7746A" w:rsidRPr="00B7746A" w:rsidRDefault="00B7746A" w:rsidP="00B7746A">
            <w:pPr>
              <w:widowControl w:val="0"/>
              <w:numPr>
                <w:ilvl w:val="0"/>
                <w:numId w:val="19"/>
              </w:numPr>
              <w:tabs>
                <w:tab w:val="left" w:pos="-1440"/>
              </w:tabs>
              <w:rPr>
                <w:rFonts w:ascii="Arial" w:hAnsi="Arial" w:cs="Arial"/>
                <w:sz w:val="22"/>
                <w:szCs w:val="22"/>
              </w:rPr>
            </w:pPr>
            <w:r w:rsidRPr="00B7746A">
              <w:rPr>
                <w:rFonts w:ascii="Arial" w:hAnsi="Arial" w:cs="Arial"/>
                <w:sz w:val="22"/>
                <w:szCs w:val="22"/>
              </w:rPr>
              <w:t>communicate effectively with others</w:t>
            </w:r>
          </w:p>
          <w:p w:rsidR="00A55EF9" w:rsidRDefault="00A55EF9">
            <w:pPr>
              <w:rPr>
                <w:rFonts w:ascii="Arial" w:hAnsi="Arial"/>
              </w:rPr>
            </w:pPr>
          </w:p>
        </w:tc>
      </w:tr>
      <w:tr w:rsidR="00D1300B" w:rsidTr="007A6CF3">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647" w:type="dxa"/>
          </w:tcPr>
          <w:p w:rsidR="00D1300B" w:rsidRDefault="00B7746A" w:rsidP="00B7746A">
            <w:pPr>
              <w:pStyle w:val="BodyText2"/>
              <w:spacing w:line="240" w:lineRule="auto"/>
              <w:rPr>
                <w:rFonts w:ascii="Arial" w:hAnsi="Arial"/>
                <w:u w:val="single"/>
              </w:rPr>
            </w:pPr>
            <w:r w:rsidRPr="00B7746A">
              <w:rPr>
                <w:rFonts w:ascii="Arial" w:hAnsi="Arial" w:cs="Arial"/>
                <w:b/>
                <w:i/>
                <w:szCs w:val="22"/>
              </w:rPr>
              <w:t>Develop and maintain effective interpersonal communication with families, co-workers, employers, and individuals/agencies</w:t>
            </w:r>
            <w:r w:rsidRPr="00B7746A">
              <w:rPr>
                <w:rFonts w:ascii="Arial" w:hAnsi="Arial" w:cs="Arial"/>
                <w:szCs w:val="22"/>
              </w:rPr>
              <w:t xml:space="preserve">. </w:t>
            </w:r>
            <w:r w:rsidRPr="00B7746A">
              <w:rPr>
                <w:rFonts w:ascii="Arial" w:hAnsi="Arial" w:cs="Arial"/>
                <w:i/>
                <w:iCs/>
                <w:sz w:val="18"/>
              </w:rPr>
              <w:t>(Reflection of CSAC Vocational #6)</w:t>
            </w:r>
          </w:p>
        </w:tc>
      </w:tr>
      <w:tr w:rsidR="00D1300B" w:rsidTr="007A6CF3">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647"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746A" w:rsidRPr="00B7746A" w:rsidRDefault="00B7746A" w:rsidP="00B7746A">
            <w:pPr>
              <w:widowControl w:val="0"/>
              <w:numPr>
                <w:ilvl w:val="0"/>
                <w:numId w:val="20"/>
              </w:numPr>
              <w:tabs>
                <w:tab w:val="left" w:pos="-1440"/>
              </w:tabs>
              <w:rPr>
                <w:rFonts w:ascii="Arial" w:hAnsi="Arial" w:cs="Arial"/>
                <w:sz w:val="22"/>
                <w:szCs w:val="22"/>
              </w:rPr>
            </w:pPr>
            <w:r w:rsidRPr="00B7746A">
              <w:rPr>
                <w:rFonts w:ascii="Arial" w:hAnsi="Arial" w:cs="Arial"/>
                <w:sz w:val="22"/>
                <w:szCs w:val="22"/>
              </w:rPr>
              <w:t>ensure that information is comprehensive, concise, factual and objective</w:t>
            </w:r>
          </w:p>
          <w:p w:rsidR="00B7746A" w:rsidRPr="00B7746A" w:rsidRDefault="00B7746A" w:rsidP="00B7746A">
            <w:pPr>
              <w:widowControl w:val="0"/>
              <w:numPr>
                <w:ilvl w:val="0"/>
                <w:numId w:val="20"/>
              </w:numPr>
              <w:tabs>
                <w:tab w:val="left" w:pos="-1440"/>
              </w:tabs>
              <w:rPr>
                <w:rFonts w:ascii="Arial" w:hAnsi="Arial" w:cs="Arial"/>
                <w:sz w:val="22"/>
                <w:szCs w:val="22"/>
              </w:rPr>
            </w:pPr>
            <w:r w:rsidRPr="00B7746A">
              <w:rPr>
                <w:rFonts w:ascii="Arial" w:hAnsi="Arial" w:cs="Arial"/>
                <w:sz w:val="22"/>
                <w:szCs w:val="22"/>
              </w:rPr>
              <w:t>demonstrate respect for diversity by monitoring and modifying interactions</w:t>
            </w:r>
          </w:p>
          <w:p w:rsidR="00B7746A" w:rsidRPr="00B7746A" w:rsidRDefault="00B7746A" w:rsidP="00B7746A">
            <w:pPr>
              <w:widowControl w:val="0"/>
              <w:numPr>
                <w:ilvl w:val="0"/>
                <w:numId w:val="20"/>
              </w:numPr>
              <w:tabs>
                <w:tab w:val="left" w:pos="-1440"/>
              </w:tabs>
              <w:rPr>
                <w:rFonts w:ascii="Arial" w:hAnsi="Arial" w:cs="Arial"/>
                <w:sz w:val="22"/>
                <w:szCs w:val="22"/>
              </w:rPr>
            </w:pPr>
            <w:r w:rsidRPr="00B7746A">
              <w:rPr>
                <w:rFonts w:ascii="Arial" w:hAnsi="Arial" w:cs="Arial"/>
                <w:sz w:val="22"/>
                <w:szCs w:val="22"/>
              </w:rPr>
              <w:t>demonstrate effective teamwork and team membership through effective collaboration and consultation</w:t>
            </w:r>
          </w:p>
          <w:p w:rsidR="00B7746A" w:rsidRPr="00B7746A" w:rsidRDefault="00B7746A" w:rsidP="00B7746A">
            <w:pPr>
              <w:widowControl w:val="0"/>
              <w:numPr>
                <w:ilvl w:val="0"/>
                <w:numId w:val="20"/>
              </w:numPr>
              <w:tabs>
                <w:tab w:val="left" w:pos="-1440"/>
              </w:tabs>
              <w:rPr>
                <w:rFonts w:ascii="Arial" w:hAnsi="Arial" w:cs="Arial"/>
                <w:sz w:val="22"/>
                <w:szCs w:val="22"/>
              </w:rPr>
            </w:pPr>
            <w:r w:rsidRPr="00B7746A">
              <w:rPr>
                <w:rFonts w:ascii="Arial" w:hAnsi="Arial" w:cs="Arial"/>
                <w:sz w:val="22"/>
                <w:szCs w:val="22"/>
              </w:rPr>
              <w:t>identify policies and procedures that build a co-operative working environment</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tblPr>
      <w:tblGrid>
        <w:gridCol w:w="675"/>
        <w:gridCol w:w="9214"/>
      </w:tblGrid>
      <w:tr w:rsidR="00D1300B" w:rsidTr="003758CE">
        <w:trPr>
          <w:cantSplit/>
        </w:trPr>
        <w:tc>
          <w:tcPr>
            <w:tcW w:w="675" w:type="dxa"/>
          </w:tcPr>
          <w:p w:rsidR="00D1300B" w:rsidRDefault="00D1300B">
            <w:pPr>
              <w:rPr>
                <w:rFonts w:ascii="Arial" w:hAnsi="Arial"/>
                <w:b/>
              </w:rPr>
            </w:pPr>
            <w:r>
              <w:rPr>
                <w:rFonts w:ascii="Arial" w:hAnsi="Arial"/>
                <w:b/>
              </w:rPr>
              <w:t>III.</w:t>
            </w:r>
          </w:p>
        </w:tc>
        <w:tc>
          <w:tcPr>
            <w:tcW w:w="9214" w:type="dxa"/>
          </w:tcPr>
          <w:p w:rsidR="00D1300B" w:rsidRDefault="00D1300B">
            <w:pPr>
              <w:rPr>
                <w:rFonts w:ascii="Arial" w:hAnsi="Arial"/>
                <w:b/>
              </w:rPr>
            </w:pPr>
            <w:r>
              <w:rPr>
                <w:rFonts w:ascii="Arial" w:hAnsi="Arial"/>
                <w:b/>
              </w:rPr>
              <w:t>TOPICS:</w:t>
            </w:r>
          </w:p>
          <w:p w:rsidR="007A6CF3" w:rsidRDefault="007A6CF3">
            <w:pPr>
              <w:rPr>
                <w:rFonts w:ascii="Arial" w:hAnsi="Arial"/>
                <w:b/>
              </w:rPr>
            </w:pPr>
          </w:p>
          <w:p w:rsidR="007A6CF3" w:rsidRPr="00B7746A" w:rsidRDefault="007A6CF3" w:rsidP="007A6CF3">
            <w:pPr>
              <w:pStyle w:val="ListParagraph"/>
              <w:numPr>
                <w:ilvl w:val="0"/>
                <w:numId w:val="21"/>
              </w:numPr>
              <w:spacing w:line="276" w:lineRule="auto"/>
              <w:rPr>
                <w:rFonts w:ascii="Arial" w:hAnsi="Arial" w:cs="Arial"/>
              </w:rPr>
            </w:pPr>
            <w:r w:rsidRPr="00B7746A">
              <w:rPr>
                <w:rFonts w:ascii="Arial" w:hAnsi="Arial" w:cs="Arial"/>
              </w:rPr>
              <w:t>Defining Quality</w:t>
            </w:r>
          </w:p>
          <w:p w:rsidR="007A6CF3" w:rsidRPr="00B7746A" w:rsidRDefault="007A6CF3" w:rsidP="007A6CF3">
            <w:pPr>
              <w:pStyle w:val="ListParagraph"/>
              <w:numPr>
                <w:ilvl w:val="0"/>
                <w:numId w:val="21"/>
              </w:numPr>
              <w:spacing w:line="276" w:lineRule="auto"/>
              <w:rPr>
                <w:rFonts w:ascii="Arial" w:hAnsi="Arial" w:cs="Arial"/>
              </w:rPr>
            </w:pPr>
            <w:r w:rsidRPr="00B7746A">
              <w:rPr>
                <w:rFonts w:ascii="Arial" w:hAnsi="Arial" w:cs="Arial"/>
              </w:rPr>
              <w:t>Historical study of child care</w:t>
            </w:r>
          </w:p>
          <w:p w:rsidR="007A6CF3" w:rsidRPr="00B7746A" w:rsidRDefault="007A6CF3" w:rsidP="007A6CF3">
            <w:pPr>
              <w:pStyle w:val="ListParagraph"/>
              <w:numPr>
                <w:ilvl w:val="0"/>
                <w:numId w:val="21"/>
              </w:numPr>
              <w:spacing w:line="276" w:lineRule="auto"/>
              <w:rPr>
                <w:rFonts w:ascii="Arial" w:hAnsi="Arial" w:cs="Arial"/>
              </w:rPr>
            </w:pPr>
            <w:r w:rsidRPr="00B7746A">
              <w:rPr>
                <w:rFonts w:ascii="Arial" w:hAnsi="Arial" w:cs="Arial"/>
              </w:rPr>
              <w:t xml:space="preserve">The state of child care in Canada     </w:t>
            </w:r>
          </w:p>
          <w:p w:rsidR="007A6CF3" w:rsidRPr="00B7746A" w:rsidRDefault="007A6CF3" w:rsidP="007A6CF3">
            <w:pPr>
              <w:pStyle w:val="ListParagraph"/>
              <w:numPr>
                <w:ilvl w:val="0"/>
                <w:numId w:val="21"/>
              </w:numPr>
              <w:spacing w:line="276" w:lineRule="auto"/>
              <w:rPr>
                <w:rFonts w:ascii="Arial" w:hAnsi="Arial" w:cs="Arial"/>
              </w:rPr>
            </w:pPr>
            <w:r w:rsidRPr="00B7746A">
              <w:rPr>
                <w:rFonts w:ascii="Arial" w:hAnsi="Arial" w:cs="Arial"/>
              </w:rPr>
              <w:t xml:space="preserve">The role of governments related to early childhood education </w:t>
            </w:r>
          </w:p>
          <w:p w:rsidR="007A6CF3" w:rsidRPr="00B7746A" w:rsidRDefault="007A6CF3" w:rsidP="007A6CF3">
            <w:pPr>
              <w:pStyle w:val="ListParagraph"/>
              <w:numPr>
                <w:ilvl w:val="0"/>
                <w:numId w:val="21"/>
              </w:numPr>
              <w:spacing w:line="276" w:lineRule="auto"/>
              <w:rPr>
                <w:rFonts w:ascii="Arial" w:hAnsi="Arial" w:cs="Arial"/>
              </w:rPr>
            </w:pPr>
            <w:r w:rsidRPr="00B7746A">
              <w:rPr>
                <w:rFonts w:ascii="Arial" w:hAnsi="Arial" w:cs="Arial"/>
              </w:rPr>
              <w:t xml:space="preserve">Governance </w:t>
            </w:r>
          </w:p>
          <w:p w:rsidR="007A6CF3" w:rsidRPr="00B7746A" w:rsidRDefault="007A6CF3" w:rsidP="007A6CF3">
            <w:pPr>
              <w:pStyle w:val="ListParagraph"/>
              <w:numPr>
                <w:ilvl w:val="0"/>
                <w:numId w:val="21"/>
              </w:numPr>
              <w:spacing w:line="276" w:lineRule="auto"/>
              <w:rPr>
                <w:rFonts w:ascii="Arial" w:hAnsi="Arial" w:cs="Arial"/>
              </w:rPr>
            </w:pPr>
            <w:r w:rsidRPr="00B7746A">
              <w:rPr>
                <w:rFonts w:ascii="Arial" w:hAnsi="Arial" w:cs="Arial"/>
              </w:rPr>
              <w:t>Administration: Operations, Financial Management, Human Resources</w:t>
            </w:r>
          </w:p>
          <w:p w:rsidR="007A6CF3" w:rsidRPr="00B7746A" w:rsidRDefault="007A6CF3" w:rsidP="007A6CF3">
            <w:pPr>
              <w:pStyle w:val="ListParagraph"/>
              <w:numPr>
                <w:ilvl w:val="0"/>
                <w:numId w:val="21"/>
              </w:numPr>
              <w:spacing w:line="276" w:lineRule="auto"/>
              <w:rPr>
                <w:rFonts w:ascii="Arial" w:hAnsi="Arial" w:cs="Arial"/>
              </w:rPr>
            </w:pPr>
            <w:r w:rsidRPr="00B7746A">
              <w:rPr>
                <w:rFonts w:ascii="Arial" w:hAnsi="Arial" w:cs="Arial"/>
              </w:rPr>
              <w:t>Professionalism</w:t>
            </w:r>
          </w:p>
          <w:p w:rsidR="007A6CF3" w:rsidRPr="00B7746A" w:rsidRDefault="007A6CF3" w:rsidP="007A6CF3">
            <w:pPr>
              <w:pStyle w:val="ListParagraph"/>
              <w:numPr>
                <w:ilvl w:val="0"/>
                <w:numId w:val="21"/>
              </w:numPr>
              <w:spacing w:line="276" w:lineRule="auto"/>
              <w:rPr>
                <w:rFonts w:ascii="Arial" w:hAnsi="Arial" w:cs="Arial"/>
              </w:rPr>
            </w:pPr>
            <w:r w:rsidRPr="00B7746A">
              <w:rPr>
                <w:rFonts w:ascii="Arial" w:hAnsi="Arial" w:cs="Arial"/>
              </w:rPr>
              <w:t>Personal philosophy</w:t>
            </w:r>
          </w:p>
          <w:p w:rsidR="007A6CF3" w:rsidRDefault="007A6CF3" w:rsidP="007A6CF3">
            <w:pPr>
              <w:pStyle w:val="ListParagraph"/>
              <w:numPr>
                <w:ilvl w:val="0"/>
                <w:numId w:val="21"/>
              </w:numPr>
              <w:spacing w:line="276" w:lineRule="auto"/>
              <w:rPr>
                <w:rFonts w:ascii="Arial" w:hAnsi="Arial" w:cs="Arial"/>
              </w:rPr>
            </w:pPr>
            <w:r w:rsidRPr="00B7746A">
              <w:rPr>
                <w:rFonts w:ascii="Arial" w:hAnsi="Arial" w:cs="Arial"/>
              </w:rPr>
              <w:t>Advocacy in early childhood education</w:t>
            </w:r>
          </w:p>
          <w:p w:rsidR="007A6CF3" w:rsidRPr="007A6CF3" w:rsidRDefault="007A6CF3" w:rsidP="007A6CF3">
            <w:pPr>
              <w:pStyle w:val="ListParagraph"/>
              <w:numPr>
                <w:ilvl w:val="0"/>
                <w:numId w:val="21"/>
              </w:numPr>
              <w:rPr>
                <w:rFonts w:ascii="Arial" w:hAnsi="Arial"/>
                <w:b/>
              </w:rPr>
            </w:pPr>
            <w:r w:rsidRPr="007A6CF3">
              <w:rPr>
                <w:rFonts w:ascii="Arial" w:hAnsi="Arial" w:cs="Arial"/>
              </w:rPr>
              <w:t>Early childhood education approaches</w:t>
            </w:r>
          </w:p>
          <w:p w:rsidR="00D1300B" w:rsidRDefault="00D1300B">
            <w:pPr>
              <w:rPr>
                <w:rFonts w:ascii="Arial" w:hAnsi="Arial"/>
              </w:rPr>
            </w:pPr>
          </w:p>
        </w:tc>
      </w:tr>
    </w:tbl>
    <w:p w:rsidR="00A55EF9" w:rsidRDefault="00A55EF9">
      <w:pPr>
        <w:rPr>
          <w:rFonts w:ascii="Arial" w:hAnsi="Arial"/>
        </w:rPr>
      </w:pPr>
    </w:p>
    <w:tbl>
      <w:tblPr>
        <w:tblW w:w="0" w:type="auto"/>
        <w:tblLayout w:type="fixed"/>
        <w:tblLook w:val="0000"/>
      </w:tblPr>
      <w:tblGrid>
        <w:gridCol w:w="675"/>
        <w:gridCol w:w="9214"/>
      </w:tblGrid>
      <w:tr w:rsidR="00D1300B" w:rsidTr="003758CE">
        <w:trPr>
          <w:cantSplit/>
        </w:trPr>
        <w:tc>
          <w:tcPr>
            <w:tcW w:w="675" w:type="dxa"/>
          </w:tcPr>
          <w:p w:rsidR="00D1300B" w:rsidRDefault="00D1300B">
            <w:pPr>
              <w:rPr>
                <w:rFonts w:ascii="Arial" w:hAnsi="Arial"/>
                <w:b/>
              </w:rPr>
            </w:pPr>
            <w:r>
              <w:rPr>
                <w:rFonts w:ascii="Arial" w:hAnsi="Arial"/>
                <w:b/>
              </w:rPr>
              <w:lastRenderedPageBreak/>
              <w:t>IV.</w:t>
            </w:r>
          </w:p>
        </w:tc>
        <w:tc>
          <w:tcPr>
            <w:tcW w:w="9214" w:type="dxa"/>
          </w:tcPr>
          <w:p w:rsidR="00D1300B" w:rsidRDefault="00D1300B">
            <w:pPr>
              <w:rPr>
                <w:rFonts w:ascii="Arial" w:hAnsi="Arial"/>
                <w:b/>
              </w:rPr>
            </w:pPr>
            <w:r>
              <w:rPr>
                <w:rFonts w:ascii="Arial" w:hAnsi="Arial"/>
                <w:b/>
              </w:rPr>
              <w:t>REQUIRED RESOURCES/TEXTS/MATERIALS:</w:t>
            </w:r>
          </w:p>
          <w:p w:rsidR="00731183" w:rsidRDefault="00731183">
            <w:pPr>
              <w:rPr>
                <w:rFonts w:ascii="Arial" w:hAnsi="Arial"/>
                <w:i/>
              </w:rPr>
            </w:pPr>
          </w:p>
        </w:tc>
      </w:tr>
    </w:tbl>
    <w:p w:rsidR="00B7746A" w:rsidRPr="00B7746A" w:rsidRDefault="00B7746A" w:rsidP="00B7746A">
      <w:pPr>
        <w:numPr>
          <w:ilvl w:val="0"/>
          <w:numId w:val="25"/>
        </w:numPr>
        <w:tabs>
          <w:tab w:val="clear" w:pos="360"/>
          <w:tab w:val="num" w:pos="720"/>
        </w:tabs>
        <w:ind w:left="720"/>
        <w:rPr>
          <w:rFonts w:ascii="Arial" w:hAnsi="Arial" w:cs="Arial"/>
          <w:b/>
          <w:szCs w:val="24"/>
          <w:lang w:val="en-CA" w:eastAsia="en-CA"/>
        </w:rPr>
      </w:pPr>
      <w:r w:rsidRPr="00B7746A">
        <w:rPr>
          <w:rFonts w:ascii="Arial" w:hAnsi="Arial" w:cs="Arial"/>
          <w:bCs/>
          <w:szCs w:val="24"/>
        </w:rPr>
        <w:t>Ontario Ministry of Child and Youth Services.  (2007)</w:t>
      </w:r>
      <w:proofErr w:type="gramStart"/>
      <w:r w:rsidRPr="00B7746A">
        <w:rPr>
          <w:rFonts w:ascii="Arial" w:hAnsi="Arial" w:cs="Arial"/>
          <w:bCs/>
          <w:szCs w:val="24"/>
        </w:rPr>
        <w:t xml:space="preserve">.  </w:t>
      </w:r>
      <w:proofErr w:type="gramEnd"/>
      <w:r w:rsidR="009F51FE" w:rsidRPr="00B7746A">
        <w:rPr>
          <w:rFonts w:ascii="Arial" w:hAnsi="Arial" w:cs="Arial"/>
          <w:szCs w:val="24"/>
        </w:rPr>
        <w:fldChar w:fldCharType="begin"/>
      </w:r>
      <w:r w:rsidRPr="00B7746A">
        <w:rPr>
          <w:rFonts w:ascii="Arial" w:hAnsi="Arial" w:cs="Arial"/>
          <w:szCs w:val="24"/>
        </w:rPr>
        <w:instrText>HYPERLINK "http://www.gov.on.ca/children/graphics/263264.pdf"</w:instrText>
      </w:r>
      <w:r w:rsidR="009F51FE" w:rsidRPr="00B7746A">
        <w:rPr>
          <w:rFonts w:ascii="Arial" w:hAnsi="Arial" w:cs="Arial"/>
          <w:szCs w:val="24"/>
        </w:rPr>
        <w:fldChar w:fldCharType="separate"/>
      </w:r>
      <w:r w:rsidRPr="00B7746A">
        <w:rPr>
          <w:rStyle w:val="Hyperlink"/>
          <w:rFonts w:ascii="Arial" w:hAnsi="Arial" w:cs="Arial"/>
          <w:b/>
          <w:i/>
          <w:szCs w:val="24"/>
        </w:rPr>
        <w:t>Early Learning for Every Child Today: A framework for Ontario early childhood settings, January 2007</w:t>
      </w:r>
      <w:r w:rsidR="009F51FE" w:rsidRPr="00B7746A">
        <w:rPr>
          <w:rFonts w:ascii="Arial" w:hAnsi="Arial" w:cs="Arial"/>
          <w:szCs w:val="24"/>
        </w:rPr>
        <w:fldChar w:fldCharType="end"/>
      </w:r>
      <w:r w:rsidRPr="00B7746A">
        <w:rPr>
          <w:rFonts w:ascii="Arial" w:hAnsi="Arial" w:cs="Arial"/>
          <w:i/>
          <w:szCs w:val="24"/>
        </w:rPr>
        <w:t xml:space="preserve">  </w:t>
      </w:r>
      <w:r w:rsidRPr="00B7746A">
        <w:rPr>
          <w:rFonts w:ascii="Arial" w:hAnsi="Arial" w:cs="Arial"/>
          <w:szCs w:val="24"/>
        </w:rPr>
        <w:t xml:space="preserve"> </w:t>
      </w:r>
      <w:r w:rsidRPr="00B7746A">
        <w:rPr>
          <w:rFonts w:ascii="Arial" w:hAnsi="Arial" w:cs="Arial"/>
          <w:szCs w:val="24"/>
          <w:lang w:val="en-CA" w:eastAsia="en-CA"/>
        </w:rPr>
        <w:t xml:space="preserve">Not available in the bookstore.   </w:t>
      </w:r>
    </w:p>
    <w:p w:rsidR="00B7746A" w:rsidRPr="00B7746A" w:rsidRDefault="00B7746A" w:rsidP="00B7746A">
      <w:pPr>
        <w:ind w:left="720"/>
        <w:rPr>
          <w:rFonts w:ascii="Arial" w:hAnsi="Arial" w:cs="Arial"/>
          <w:szCs w:val="24"/>
          <w:lang w:val="en-CA" w:eastAsia="en-CA"/>
        </w:rPr>
      </w:pPr>
      <w:proofErr w:type="gramStart"/>
      <w:r w:rsidRPr="00B7746A">
        <w:rPr>
          <w:rFonts w:ascii="Arial" w:hAnsi="Arial" w:cs="Arial"/>
          <w:szCs w:val="24"/>
          <w:lang w:val="en-CA" w:eastAsia="en-CA"/>
        </w:rPr>
        <w:t>Can be downloaded from.</w:t>
      </w:r>
      <w:proofErr w:type="gramEnd"/>
      <w:r w:rsidRPr="00B7746A">
        <w:rPr>
          <w:rFonts w:ascii="Arial" w:hAnsi="Arial" w:cs="Arial"/>
          <w:szCs w:val="24"/>
          <w:lang w:val="en-CA" w:eastAsia="en-CA"/>
        </w:rPr>
        <w:t xml:space="preserve"> http://www.gov.on.ca (will be discussed in class)</w:t>
      </w:r>
    </w:p>
    <w:p w:rsidR="00B7746A" w:rsidRPr="00B7746A" w:rsidRDefault="00B7746A" w:rsidP="00B7746A">
      <w:pPr>
        <w:ind w:left="720"/>
        <w:rPr>
          <w:rFonts w:ascii="Arial" w:hAnsi="Arial" w:cs="Arial"/>
          <w:szCs w:val="24"/>
          <w:lang w:val="en-CA" w:eastAsia="en-CA"/>
        </w:rPr>
      </w:pPr>
    </w:p>
    <w:p w:rsidR="00B7746A" w:rsidRPr="00B7746A" w:rsidRDefault="00B7746A" w:rsidP="00B7746A">
      <w:pPr>
        <w:numPr>
          <w:ilvl w:val="0"/>
          <w:numId w:val="25"/>
        </w:numPr>
        <w:tabs>
          <w:tab w:val="clear" w:pos="360"/>
          <w:tab w:val="num" w:pos="720"/>
        </w:tabs>
        <w:ind w:left="720"/>
        <w:rPr>
          <w:rFonts w:ascii="Arial" w:hAnsi="Arial" w:cs="Arial"/>
          <w:b/>
          <w:szCs w:val="24"/>
          <w:lang w:val="en-CA" w:eastAsia="en-CA"/>
        </w:rPr>
      </w:pPr>
      <w:r w:rsidRPr="00B7746A">
        <w:rPr>
          <w:rFonts w:ascii="Arial" w:hAnsi="Arial" w:cs="Arial"/>
          <w:bCs/>
          <w:szCs w:val="24"/>
        </w:rPr>
        <w:t xml:space="preserve">Ontario Ministry of Child and Youth Services.  (1999)  </w:t>
      </w:r>
      <w:r w:rsidRPr="00B7746A">
        <w:rPr>
          <w:rFonts w:ascii="Arial" w:hAnsi="Arial" w:cs="Arial"/>
          <w:b/>
          <w:bCs/>
          <w:i/>
          <w:szCs w:val="24"/>
        </w:rPr>
        <w:t>Early Years Study.</w:t>
      </w:r>
      <w:r w:rsidRPr="00B7746A">
        <w:rPr>
          <w:rFonts w:ascii="Arial" w:hAnsi="Arial" w:cs="Arial"/>
          <w:bCs/>
          <w:szCs w:val="24"/>
        </w:rPr>
        <w:t xml:space="preserve">  </w:t>
      </w:r>
      <w:r w:rsidRPr="00B7746A">
        <w:rPr>
          <w:rFonts w:ascii="Arial" w:hAnsi="Arial" w:cs="Arial"/>
          <w:szCs w:val="24"/>
          <w:lang w:val="en-CA" w:eastAsia="en-CA"/>
        </w:rPr>
        <w:t xml:space="preserve">Not available in the bookstore.   </w:t>
      </w:r>
    </w:p>
    <w:p w:rsidR="00B7746A" w:rsidRPr="00B7746A" w:rsidRDefault="00B7746A" w:rsidP="00B7746A">
      <w:pPr>
        <w:ind w:left="720"/>
        <w:rPr>
          <w:rFonts w:ascii="Arial" w:hAnsi="Arial" w:cs="Arial"/>
          <w:szCs w:val="24"/>
          <w:lang w:val="en-CA" w:eastAsia="en-CA"/>
        </w:rPr>
      </w:pPr>
      <w:proofErr w:type="gramStart"/>
      <w:r w:rsidRPr="00B7746A">
        <w:rPr>
          <w:rFonts w:ascii="Arial" w:hAnsi="Arial" w:cs="Arial"/>
          <w:szCs w:val="24"/>
          <w:lang w:val="en-CA" w:eastAsia="en-CA"/>
        </w:rPr>
        <w:t>Can be downloaded from.</w:t>
      </w:r>
      <w:proofErr w:type="gramEnd"/>
      <w:r w:rsidRPr="00B7746A">
        <w:rPr>
          <w:rFonts w:ascii="Arial" w:hAnsi="Arial" w:cs="Arial"/>
          <w:szCs w:val="24"/>
          <w:lang w:val="en-CA" w:eastAsia="en-CA"/>
        </w:rPr>
        <w:t xml:space="preserve"> http://www.gov.on.ca (will be discussed in class)</w:t>
      </w:r>
    </w:p>
    <w:p w:rsidR="00B7746A" w:rsidRPr="00B7746A" w:rsidRDefault="00B7746A" w:rsidP="00B7746A">
      <w:pPr>
        <w:ind w:left="720"/>
        <w:rPr>
          <w:rFonts w:ascii="Arial" w:hAnsi="Arial" w:cs="Arial"/>
          <w:szCs w:val="24"/>
          <w:lang w:val="en-CA" w:eastAsia="en-CA"/>
        </w:rPr>
      </w:pPr>
    </w:p>
    <w:p w:rsidR="00B7746A" w:rsidRPr="00B7746A" w:rsidRDefault="00B7746A" w:rsidP="00B7746A">
      <w:pPr>
        <w:numPr>
          <w:ilvl w:val="0"/>
          <w:numId w:val="25"/>
        </w:numPr>
        <w:tabs>
          <w:tab w:val="clear" w:pos="360"/>
          <w:tab w:val="num" w:pos="720"/>
        </w:tabs>
        <w:ind w:left="720"/>
        <w:rPr>
          <w:rFonts w:ascii="Arial" w:hAnsi="Arial" w:cs="Arial"/>
          <w:b/>
          <w:szCs w:val="24"/>
          <w:lang w:val="en-CA" w:eastAsia="en-CA"/>
        </w:rPr>
      </w:pPr>
      <w:r w:rsidRPr="00B7746A">
        <w:rPr>
          <w:rFonts w:ascii="Arial" w:hAnsi="Arial" w:cs="Arial"/>
          <w:bCs/>
          <w:szCs w:val="24"/>
        </w:rPr>
        <w:t xml:space="preserve">Ontario Ministry of Child and Youth Services.  (2007)  </w:t>
      </w:r>
      <w:r w:rsidRPr="00B7746A">
        <w:rPr>
          <w:rFonts w:ascii="Arial" w:hAnsi="Arial" w:cs="Arial"/>
          <w:b/>
          <w:bCs/>
          <w:i/>
          <w:szCs w:val="24"/>
        </w:rPr>
        <w:t>Investing in Quality</w:t>
      </w:r>
      <w:r w:rsidRPr="00B7746A">
        <w:rPr>
          <w:rFonts w:ascii="Arial" w:hAnsi="Arial" w:cs="Arial"/>
          <w:bCs/>
          <w:i/>
          <w:szCs w:val="24"/>
        </w:rPr>
        <w:t>.</w:t>
      </w:r>
      <w:r w:rsidRPr="00B7746A">
        <w:rPr>
          <w:rFonts w:ascii="Arial" w:hAnsi="Arial" w:cs="Arial"/>
          <w:bCs/>
          <w:szCs w:val="24"/>
        </w:rPr>
        <w:t xml:space="preserve">  </w:t>
      </w:r>
      <w:r w:rsidRPr="00B7746A">
        <w:rPr>
          <w:rFonts w:ascii="Arial" w:hAnsi="Arial" w:cs="Arial"/>
          <w:szCs w:val="24"/>
          <w:lang w:val="en-CA" w:eastAsia="en-CA"/>
        </w:rPr>
        <w:t xml:space="preserve">Not available in the bookstore.   </w:t>
      </w:r>
    </w:p>
    <w:p w:rsidR="00B7746A" w:rsidRPr="00B7746A" w:rsidRDefault="00B7746A" w:rsidP="00B7746A">
      <w:pPr>
        <w:ind w:left="720"/>
        <w:rPr>
          <w:rFonts w:ascii="Arial" w:hAnsi="Arial" w:cs="Arial"/>
          <w:szCs w:val="24"/>
          <w:lang w:val="en-CA" w:eastAsia="en-CA"/>
        </w:rPr>
      </w:pPr>
      <w:proofErr w:type="gramStart"/>
      <w:r w:rsidRPr="00B7746A">
        <w:rPr>
          <w:rFonts w:ascii="Arial" w:hAnsi="Arial" w:cs="Arial"/>
          <w:szCs w:val="24"/>
          <w:lang w:val="en-CA" w:eastAsia="en-CA"/>
        </w:rPr>
        <w:t>Can be downloaded from.</w:t>
      </w:r>
      <w:proofErr w:type="gramEnd"/>
      <w:r w:rsidRPr="00B7746A">
        <w:rPr>
          <w:rFonts w:ascii="Arial" w:hAnsi="Arial" w:cs="Arial"/>
          <w:szCs w:val="24"/>
          <w:lang w:val="en-CA" w:eastAsia="en-CA"/>
        </w:rPr>
        <w:t xml:space="preserve"> http://www.gov.on.ca (will be discussed in class)</w:t>
      </w:r>
    </w:p>
    <w:p w:rsidR="00B7746A" w:rsidRPr="00B7746A" w:rsidRDefault="00B7746A" w:rsidP="00B7746A">
      <w:pPr>
        <w:ind w:left="720"/>
        <w:rPr>
          <w:rFonts w:ascii="Arial" w:hAnsi="Arial" w:cs="Arial"/>
          <w:szCs w:val="24"/>
          <w:lang w:val="en-CA" w:eastAsia="en-CA"/>
        </w:rPr>
      </w:pPr>
    </w:p>
    <w:p w:rsidR="00384CD9" w:rsidRDefault="00384CD9" w:rsidP="00B7746A">
      <w:pPr>
        <w:numPr>
          <w:ilvl w:val="0"/>
          <w:numId w:val="25"/>
        </w:numPr>
        <w:tabs>
          <w:tab w:val="clear" w:pos="360"/>
          <w:tab w:val="num" w:pos="720"/>
        </w:tabs>
        <w:ind w:left="720"/>
        <w:rPr>
          <w:rFonts w:ascii="Arial" w:hAnsi="Arial" w:cs="Arial"/>
          <w:szCs w:val="24"/>
          <w:lang w:val="en-CA" w:eastAsia="en-CA"/>
        </w:rPr>
      </w:pPr>
      <w:r>
        <w:rPr>
          <w:rFonts w:ascii="Arial" w:hAnsi="Arial" w:cs="Arial"/>
          <w:szCs w:val="24"/>
          <w:lang w:val="en-CA" w:eastAsia="en-CA"/>
        </w:rPr>
        <w:t>Small 3-ring binder</w:t>
      </w:r>
    </w:p>
    <w:p w:rsidR="00384CD9" w:rsidRDefault="00384CD9" w:rsidP="00384CD9">
      <w:pPr>
        <w:ind w:left="720"/>
        <w:rPr>
          <w:rFonts w:ascii="Arial" w:hAnsi="Arial" w:cs="Arial"/>
          <w:szCs w:val="24"/>
          <w:lang w:val="en-CA" w:eastAsia="en-CA"/>
        </w:rPr>
      </w:pPr>
    </w:p>
    <w:p w:rsidR="00B7746A" w:rsidRPr="00B7746A" w:rsidRDefault="00B7746A" w:rsidP="00B7746A">
      <w:pPr>
        <w:numPr>
          <w:ilvl w:val="0"/>
          <w:numId w:val="25"/>
        </w:numPr>
        <w:tabs>
          <w:tab w:val="clear" w:pos="360"/>
          <w:tab w:val="num" w:pos="720"/>
        </w:tabs>
        <w:ind w:left="720"/>
        <w:rPr>
          <w:rFonts w:ascii="Arial" w:hAnsi="Arial" w:cs="Arial"/>
          <w:szCs w:val="24"/>
          <w:lang w:val="en-CA" w:eastAsia="en-CA"/>
        </w:rPr>
      </w:pPr>
      <w:r w:rsidRPr="00B7746A">
        <w:rPr>
          <w:rFonts w:ascii="Arial" w:hAnsi="Arial" w:cs="Arial"/>
          <w:szCs w:val="24"/>
          <w:lang w:val="en-CA" w:eastAsia="en-CA"/>
        </w:rPr>
        <w:t>Recordable CD</w:t>
      </w:r>
      <w:r w:rsidR="00384CD9">
        <w:rPr>
          <w:rFonts w:ascii="Arial" w:hAnsi="Arial" w:cs="Arial"/>
          <w:szCs w:val="24"/>
          <w:lang w:val="en-CA" w:eastAsia="en-CA"/>
        </w:rPr>
        <w:t xml:space="preserve"> or memory stick</w:t>
      </w:r>
    </w:p>
    <w:p w:rsidR="00B7746A" w:rsidRPr="00B7746A" w:rsidRDefault="00B7746A" w:rsidP="00B7746A">
      <w:pPr>
        <w:ind w:left="360"/>
        <w:rPr>
          <w:rFonts w:ascii="Arial" w:hAnsi="Arial" w:cs="Arial"/>
          <w:i/>
          <w:szCs w:val="24"/>
        </w:rPr>
      </w:pPr>
    </w:p>
    <w:p w:rsidR="00B7746A" w:rsidRPr="00B7746A" w:rsidRDefault="00B7746A" w:rsidP="00B7746A">
      <w:pPr>
        <w:ind w:left="360"/>
        <w:rPr>
          <w:rFonts w:ascii="Arial" w:hAnsi="Arial" w:cs="Arial"/>
          <w:b/>
          <w:szCs w:val="24"/>
          <w:lang w:val="en-CA" w:eastAsia="en-CA"/>
        </w:rPr>
      </w:pPr>
      <w:r w:rsidRPr="00B7746A">
        <w:rPr>
          <w:rFonts w:ascii="Arial" w:hAnsi="Arial" w:cs="Arial"/>
          <w:b/>
          <w:szCs w:val="24"/>
          <w:lang w:val="en-CA" w:eastAsia="en-CA"/>
        </w:rPr>
        <w:t>TEXTS PURCHASED IN OTHER COURSES BUT USED IN THIS COURSE</w:t>
      </w:r>
    </w:p>
    <w:p w:rsidR="00B7746A" w:rsidRPr="00B7746A" w:rsidRDefault="00B7746A" w:rsidP="00B7746A">
      <w:pPr>
        <w:ind w:left="360"/>
        <w:rPr>
          <w:rFonts w:ascii="Arial" w:hAnsi="Arial" w:cs="Arial"/>
          <w:szCs w:val="24"/>
        </w:rPr>
      </w:pPr>
    </w:p>
    <w:p w:rsidR="00B7746A" w:rsidRPr="004D21EB" w:rsidRDefault="00B7746A" w:rsidP="00B7746A">
      <w:pPr>
        <w:numPr>
          <w:ilvl w:val="0"/>
          <w:numId w:val="22"/>
        </w:numPr>
        <w:tabs>
          <w:tab w:val="clear" w:pos="360"/>
          <w:tab w:val="num" w:pos="720"/>
        </w:tabs>
        <w:ind w:left="720"/>
        <w:rPr>
          <w:rFonts w:ascii="Arial" w:hAnsi="Arial" w:cs="Arial"/>
          <w:sz w:val="22"/>
          <w:szCs w:val="22"/>
          <w:lang w:val="en-GB"/>
        </w:rPr>
      </w:pPr>
      <w:r w:rsidRPr="004D21EB">
        <w:rPr>
          <w:rFonts w:ascii="Arial" w:hAnsi="Arial" w:cs="Arial"/>
          <w:sz w:val="22"/>
          <w:szCs w:val="22"/>
          <w:lang w:val="en-CA" w:eastAsia="en-CA"/>
        </w:rPr>
        <w:t xml:space="preserve">Haig, J., MacMillan, V., </w:t>
      </w:r>
      <w:proofErr w:type="spellStart"/>
      <w:r w:rsidRPr="004D21EB">
        <w:rPr>
          <w:rFonts w:ascii="Arial" w:hAnsi="Arial" w:cs="Arial"/>
          <w:sz w:val="22"/>
          <w:szCs w:val="22"/>
          <w:lang w:val="en-CA" w:eastAsia="en-CA"/>
        </w:rPr>
        <w:t>Raikes</w:t>
      </w:r>
      <w:proofErr w:type="spellEnd"/>
      <w:r w:rsidRPr="004D21EB">
        <w:rPr>
          <w:rFonts w:ascii="Arial" w:hAnsi="Arial" w:cs="Arial"/>
          <w:sz w:val="22"/>
          <w:szCs w:val="22"/>
          <w:lang w:val="en-CA" w:eastAsia="en-CA"/>
        </w:rPr>
        <w:t xml:space="preserve">, G.  (2010). </w:t>
      </w:r>
      <w:r w:rsidRPr="004D21EB">
        <w:rPr>
          <w:rFonts w:ascii="Arial" w:hAnsi="Arial" w:cs="Arial"/>
          <w:b/>
          <w:i/>
          <w:iCs/>
          <w:sz w:val="22"/>
          <w:szCs w:val="22"/>
          <w:lang w:val="en-CA" w:eastAsia="en-CA"/>
        </w:rPr>
        <w:t>Cites and Sources</w:t>
      </w:r>
      <w:r w:rsidRPr="004D21EB">
        <w:rPr>
          <w:rFonts w:ascii="Arial" w:hAnsi="Arial" w:cs="Arial"/>
          <w:b/>
          <w:sz w:val="22"/>
          <w:szCs w:val="22"/>
          <w:lang w:val="en-CA" w:eastAsia="en-CA"/>
        </w:rPr>
        <w:t xml:space="preserve">. </w:t>
      </w:r>
      <w:r w:rsidRPr="004D21EB">
        <w:rPr>
          <w:rFonts w:ascii="Arial" w:hAnsi="Arial" w:cs="Arial"/>
          <w:b/>
          <w:i/>
          <w:sz w:val="22"/>
          <w:szCs w:val="22"/>
          <w:lang w:val="en-CA" w:eastAsia="en-CA"/>
        </w:rPr>
        <w:t>3</w:t>
      </w:r>
      <w:r w:rsidRPr="004D21EB">
        <w:rPr>
          <w:rFonts w:ascii="Arial" w:hAnsi="Arial" w:cs="Arial"/>
          <w:b/>
          <w:i/>
          <w:sz w:val="22"/>
          <w:szCs w:val="22"/>
          <w:vertAlign w:val="superscript"/>
          <w:lang w:val="en-CA" w:eastAsia="en-CA"/>
        </w:rPr>
        <w:t>rd</w:t>
      </w:r>
      <w:r w:rsidRPr="004D21EB">
        <w:rPr>
          <w:rFonts w:ascii="Arial" w:hAnsi="Arial" w:cs="Arial"/>
          <w:b/>
          <w:i/>
          <w:sz w:val="22"/>
          <w:szCs w:val="22"/>
          <w:lang w:val="en-CA" w:eastAsia="en-CA"/>
        </w:rPr>
        <w:t xml:space="preserve"> Edition</w:t>
      </w:r>
      <w:r w:rsidRPr="004D21EB">
        <w:rPr>
          <w:rFonts w:ascii="Arial" w:hAnsi="Arial" w:cs="Arial"/>
          <w:sz w:val="22"/>
          <w:szCs w:val="22"/>
          <w:lang w:val="en-CA" w:eastAsia="en-CA"/>
        </w:rPr>
        <w:t xml:space="preserve">. Canada:  Thomson Canada.    </w:t>
      </w:r>
      <w:r w:rsidRPr="004D21EB">
        <w:rPr>
          <w:rFonts w:ascii="Arial" w:hAnsi="Arial" w:cs="Arial"/>
          <w:sz w:val="22"/>
          <w:szCs w:val="22"/>
          <w:lang w:val="en-GB"/>
        </w:rPr>
        <w:t>(</w:t>
      </w:r>
      <w:r w:rsidRPr="004D21EB">
        <w:rPr>
          <w:rFonts w:ascii="Arial" w:hAnsi="Arial" w:cs="Arial"/>
          <w:bCs/>
          <w:sz w:val="22"/>
          <w:szCs w:val="22"/>
        </w:rPr>
        <w:t>previously purchased)</w:t>
      </w:r>
    </w:p>
    <w:p w:rsidR="00B7746A" w:rsidRPr="004D21EB" w:rsidRDefault="00B7746A" w:rsidP="00B7746A">
      <w:pPr>
        <w:numPr>
          <w:ilvl w:val="0"/>
          <w:numId w:val="23"/>
        </w:numPr>
        <w:tabs>
          <w:tab w:val="clear" w:pos="360"/>
          <w:tab w:val="left" w:pos="-1440"/>
          <w:tab w:val="num" w:pos="720"/>
        </w:tabs>
        <w:ind w:left="720"/>
        <w:rPr>
          <w:rFonts w:ascii="Arial" w:hAnsi="Arial" w:cs="Arial"/>
          <w:i/>
          <w:sz w:val="22"/>
          <w:szCs w:val="22"/>
          <w:lang w:val="en-GB"/>
        </w:rPr>
      </w:pPr>
      <w:r w:rsidRPr="004D21EB">
        <w:rPr>
          <w:rFonts w:ascii="Arial" w:hAnsi="Arial" w:cs="Arial"/>
          <w:bCs/>
          <w:sz w:val="22"/>
          <w:szCs w:val="22"/>
        </w:rPr>
        <w:t xml:space="preserve">Harms, T., Clifford, R., and </w:t>
      </w:r>
      <w:proofErr w:type="spellStart"/>
      <w:r w:rsidRPr="004D21EB">
        <w:rPr>
          <w:rFonts w:ascii="Arial" w:hAnsi="Arial" w:cs="Arial"/>
          <w:bCs/>
          <w:sz w:val="22"/>
          <w:szCs w:val="22"/>
        </w:rPr>
        <w:t>Cryer</w:t>
      </w:r>
      <w:proofErr w:type="spellEnd"/>
      <w:r w:rsidRPr="004D21EB">
        <w:rPr>
          <w:rFonts w:ascii="Arial" w:hAnsi="Arial" w:cs="Arial"/>
          <w:bCs/>
          <w:sz w:val="22"/>
          <w:szCs w:val="22"/>
        </w:rPr>
        <w:t>, D. (2005).</w:t>
      </w:r>
      <w:r w:rsidRPr="004D21EB">
        <w:rPr>
          <w:rFonts w:ascii="Arial" w:hAnsi="Arial" w:cs="Arial"/>
          <w:bCs/>
          <w:i/>
          <w:sz w:val="22"/>
          <w:szCs w:val="22"/>
        </w:rPr>
        <w:t xml:space="preserve">  </w:t>
      </w:r>
      <w:r w:rsidRPr="004D21EB">
        <w:rPr>
          <w:rFonts w:ascii="Arial" w:hAnsi="Arial" w:cs="Arial"/>
          <w:b/>
          <w:bCs/>
          <w:i/>
          <w:sz w:val="22"/>
          <w:szCs w:val="22"/>
        </w:rPr>
        <w:t xml:space="preserve">Early Childhood Environment Rating Scale, Revised Edition and Updated.  </w:t>
      </w:r>
      <w:r w:rsidRPr="004D21EB">
        <w:rPr>
          <w:rFonts w:ascii="Arial" w:hAnsi="Arial" w:cs="Arial"/>
          <w:bCs/>
          <w:sz w:val="22"/>
          <w:szCs w:val="22"/>
        </w:rPr>
        <w:t>Teachers College Press</w:t>
      </w:r>
    </w:p>
    <w:p w:rsidR="00B7746A" w:rsidRPr="004D21EB" w:rsidRDefault="00B7746A" w:rsidP="00B7746A">
      <w:pPr>
        <w:numPr>
          <w:ilvl w:val="0"/>
          <w:numId w:val="23"/>
        </w:numPr>
        <w:tabs>
          <w:tab w:val="clear" w:pos="360"/>
          <w:tab w:val="num" w:pos="720"/>
        </w:tabs>
        <w:ind w:left="720"/>
        <w:rPr>
          <w:rFonts w:ascii="Arial" w:hAnsi="Arial" w:cs="Arial"/>
          <w:bCs/>
          <w:iCs/>
          <w:sz w:val="22"/>
          <w:szCs w:val="22"/>
        </w:rPr>
      </w:pPr>
      <w:proofErr w:type="gramStart"/>
      <w:r w:rsidRPr="004D21EB">
        <w:rPr>
          <w:rFonts w:ascii="Arial" w:hAnsi="Arial" w:cs="Arial"/>
          <w:sz w:val="22"/>
          <w:szCs w:val="22"/>
          <w:lang w:val="en-GB" w:eastAsia="en-CA"/>
        </w:rPr>
        <w:t>Jamieson ,</w:t>
      </w:r>
      <w:proofErr w:type="gramEnd"/>
      <w:r w:rsidRPr="004D21EB">
        <w:rPr>
          <w:rFonts w:ascii="Arial" w:hAnsi="Arial" w:cs="Arial"/>
          <w:sz w:val="22"/>
          <w:szCs w:val="22"/>
          <w:lang w:val="en-GB" w:eastAsia="en-CA"/>
        </w:rPr>
        <w:t xml:space="preserve"> J., </w:t>
      </w:r>
      <w:proofErr w:type="spellStart"/>
      <w:r w:rsidRPr="004D21EB">
        <w:rPr>
          <w:rFonts w:ascii="Arial" w:hAnsi="Arial" w:cs="Arial"/>
          <w:sz w:val="22"/>
          <w:szCs w:val="22"/>
          <w:lang w:val="en-GB" w:eastAsia="en-CA"/>
        </w:rPr>
        <w:t>Bertrand,J</w:t>
      </w:r>
      <w:proofErr w:type="spellEnd"/>
      <w:r w:rsidRPr="004D21EB">
        <w:rPr>
          <w:rFonts w:ascii="Arial" w:hAnsi="Arial" w:cs="Arial"/>
          <w:sz w:val="22"/>
          <w:szCs w:val="22"/>
          <w:lang w:val="en-GB" w:eastAsia="en-CA"/>
        </w:rPr>
        <w:t xml:space="preserve">., &amp; Ibrahim, E. (Eds.). (2005). </w:t>
      </w:r>
      <w:r w:rsidRPr="004D21EB">
        <w:rPr>
          <w:rFonts w:ascii="Arial" w:hAnsi="Arial" w:cs="Arial"/>
          <w:b/>
          <w:i/>
          <w:iCs/>
          <w:sz w:val="22"/>
          <w:szCs w:val="22"/>
          <w:lang w:val="en-GB" w:eastAsia="en-CA"/>
        </w:rPr>
        <w:t>Science of Early Child Development</w:t>
      </w:r>
      <w:r w:rsidRPr="004D21EB">
        <w:rPr>
          <w:rFonts w:ascii="Arial" w:hAnsi="Arial" w:cs="Arial"/>
          <w:b/>
          <w:sz w:val="22"/>
          <w:szCs w:val="22"/>
          <w:lang w:val="en-GB" w:eastAsia="en-CA"/>
        </w:rPr>
        <w:t xml:space="preserve">. </w:t>
      </w:r>
      <w:r w:rsidRPr="004D21EB">
        <w:rPr>
          <w:rFonts w:ascii="Arial" w:hAnsi="Arial" w:cs="Arial"/>
          <w:sz w:val="22"/>
          <w:szCs w:val="22"/>
          <w:lang w:val="en-GB" w:eastAsia="en-CA"/>
        </w:rPr>
        <w:t>[</w:t>
      </w:r>
      <w:proofErr w:type="gramStart"/>
      <w:r w:rsidRPr="004D21EB">
        <w:rPr>
          <w:rFonts w:ascii="Arial" w:hAnsi="Arial" w:cs="Arial"/>
          <w:sz w:val="22"/>
          <w:szCs w:val="22"/>
          <w:lang w:val="en-GB" w:eastAsia="en-CA"/>
        </w:rPr>
        <w:t>online</w:t>
      </w:r>
      <w:proofErr w:type="gramEnd"/>
      <w:r w:rsidRPr="004D21EB">
        <w:rPr>
          <w:rFonts w:ascii="Arial" w:hAnsi="Arial" w:cs="Arial"/>
          <w:sz w:val="22"/>
          <w:szCs w:val="22"/>
          <w:lang w:val="en-GB" w:eastAsia="en-CA"/>
        </w:rPr>
        <w:t xml:space="preserve"> resource]. Winnipeg, </w:t>
      </w:r>
      <w:proofErr w:type="gramStart"/>
      <w:r w:rsidRPr="004D21EB">
        <w:rPr>
          <w:rFonts w:ascii="Arial" w:hAnsi="Arial" w:cs="Arial"/>
          <w:sz w:val="22"/>
          <w:szCs w:val="22"/>
          <w:lang w:val="en-GB" w:eastAsia="en-CA"/>
        </w:rPr>
        <w:t>MB.:</w:t>
      </w:r>
      <w:proofErr w:type="gramEnd"/>
      <w:r w:rsidRPr="004D21EB">
        <w:rPr>
          <w:rFonts w:ascii="Arial" w:hAnsi="Arial" w:cs="Arial"/>
          <w:sz w:val="22"/>
          <w:szCs w:val="22"/>
          <w:lang w:val="en-GB" w:eastAsia="en-CA"/>
        </w:rPr>
        <w:t xml:space="preserve"> Red River College. Retrieved from http://www.scienceofecd.com</w:t>
      </w:r>
    </w:p>
    <w:p w:rsidR="00B7746A" w:rsidRPr="003758CE" w:rsidRDefault="00B7746A" w:rsidP="00B7746A">
      <w:pPr>
        <w:numPr>
          <w:ilvl w:val="0"/>
          <w:numId w:val="23"/>
        </w:numPr>
        <w:tabs>
          <w:tab w:val="clear" w:pos="360"/>
          <w:tab w:val="left" w:pos="-1440"/>
          <w:tab w:val="num" w:pos="720"/>
        </w:tabs>
        <w:ind w:left="720"/>
        <w:rPr>
          <w:rFonts w:ascii="Arial" w:hAnsi="Arial" w:cs="Arial"/>
          <w:sz w:val="22"/>
          <w:szCs w:val="22"/>
          <w:lang w:val="en-GB"/>
        </w:rPr>
      </w:pPr>
      <w:proofErr w:type="spellStart"/>
      <w:r w:rsidRPr="004D21EB">
        <w:rPr>
          <w:rFonts w:ascii="Arial" w:hAnsi="Arial" w:cs="Arial"/>
          <w:bCs/>
          <w:iCs/>
          <w:sz w:val="22"/>
          <w:szCs w:val="22"/>
        </w:rPr>
        <w:t>Kostelnik</w:t>
      </w:r>
      <w:proofErr w:type="spellEnd"/>
      <w:r w:rsidRPr="004D21EB">
        <w:rPr>
          <w:rFonts w:ascii="Arial" w:hAnsi="Arial" w:cs="Arial"/>
          <w:bCs/>
          <w:iCs/>
          <w:sz w:val="22"/>
          <w:szCs w:val="22"/>
        </w:rPr>
        <w:t xml:space="preserve">, M., </w:t>
      </w:r>
      <w:proofErr w:type="spellStart"/>
      <w:r w:rsidRPr="004D21EB">
        <w:rPr>
          <w:rFonts w:ascii="Arial" w:hAnsi="Arial" w:cs="Arial"/>
          <w:bCs/>
          <w:iCs/>
          <w:sz w:val="22"/>
          <w:szCs w:val="22"/>
        </w:rPr>
        <w:t>Soderman</w:t>
      </w:r>
      <w:proofErr w:type="spellEnd"/>
      <w:r w:rsidRPr="004D21EB">
        <w:rPr>
          <w:rFonts w:ascii="Arial" w:hAnsi="Arial" w:cs="Arial"/>
          <w:bCs/>
          <w:iCs/>
          <w:sz w:val="22"/>
          <w:szCs w:val="22"/>
        </w:rPr>
        <w:t xml:space="preserve">, A., and </w:t>
      </w:r>
      <w:proofErr w:type="spellStart"/>
      <w:r w:rsidRPr="004D21EB">
        <w:rPr>
          <w:rFonts w:ascii="Arial" w:hAnsi="Arial" w:cs="Arial"/>
          <w:bCs/>
          <w:iCs/>
          <w:sz w:val="22"/>
          <w:szCs w:val="22"/>
        </w:rPr>
        <w:t>Whiren</w:t>
      </w:r>
      <w:proofErr w:type="spellEnd"/>
      <w:r w:rsidRPr="004D21EB">
        <w:rPr>
          <w:rFonts w:ascii="Arial" w:hAnsi="Arial" w:cs="Arial"/>
          <w:bCs/>
          <w:iCs/>
          <w:sz w:val="22"/>
          <w:szCs w:val="22"/>
        </w:rPr>
        <w:t>, A.  (2004)</w:t>
      </w:r>
      <w:r w:rsidRPr="004D21EB">
        <w:rPr>
          <w:rFonts w:ascii="Arial" w:hAnsi="Arial" w:cs="Arial"/>
          <w:bCs/>
          <w:i/>
          <w:sz w:val="22"/>
          <w:szCs w:val="22"/>
        </w:rPr>
        <w:t xml:space="preserve">  </w:t>
      </w:r>
      <w:r w:rsidRPr="004D21EB">
        <w:rPr>
          <w:rFonts w:ascii="Arial" w:hAnsi="Arial" w:cs="Arial"/>
          <w:b/>
          <w:i/>
          <w:sz w:val="22"/>
          <w:szCs w:val="22"/>
        </w:rPr>
        <w:t>Developmentally    Appropriate Curriculum. Best Practices in Early Childhood Education</w:t>
      </w:r>
      <w:r w:rsidRPr="004D21EB">
        <w:rPr>
          <w:rFonts w:ascii="Arial" w:hAnsi="Arial" w:cs="Arial"/>
          <w:bCs/>
          <w:i/>
          <w:sz w:val="22"/>
          <w:szCs w:val="22"/>
        </w:rPr>
        <w:t xml:space="preserve">.  </w:t>
      </w:r>
      <w:r w:rsidRPr="004D21EB">
        <w:rPr>
          <w:rFonts w:ascii="Arial" w:hAnsi="Arial" w:cs="Arial"/>
          <w:bCs/>
          <w:iCs/>
          <w:sz w:val="22"/>
          <w:szCs w:val="22"/>
        </w:rPr>
        <w:t xml:space="preserve">N.J.:  Pearson Education.  </w:t>
      </w:r>
    </w:p>
    <w:p w:rsidR="003758CE" w:rsidRDefault="003758CE" w:rsidP="003758CE">
      <w:pPr>
        <w:tabs>
          <w:tab w:val="left" w:pos="-1440"/>
        </w:tabs>
        <w:rPr>
          <w:rFonts w:ascii="Arial" w:hAnsi="Arial" w:cs="Arial"/>
          <w:bCs/>
          <w:iCs/>
          <w:sz w:val="22"/>
          <w:szCs w:val="22"/>
        </w:rPr>
      </w:pPr>
    </w:p>
    <w:p w:rsidR="003758CE" w:rsidRPr="004D21EB" w:rsidRDefault="003758CE" w:rsidP="003758CE">
      <w:pPr>
        <w:tabs>
          <w:tab w:val="left" w:pos="-1440"/>
        </w:tabs>
        <w:rPr>
          <w:rFonts w:ascii="Arial" w:hAnsi="Arial" w:cs="Arial"/>
          <w:sz w:val="22"/>
          <w:szCs w:val="22"/>
          <w:lang w:val="en-GB"/>
        </w:rPr>
      </w:pPr>
    </w:p>
    <w:tbl>
      <w:tblPr>
        <w:tblW w:w="0" w:type="auto"/>
        <w:tblLayout w:type="fixed"/>
        <w:tblLook w:val="0000"/>
      </w:tblPr>
      <w:tblGrid>
        <w:gridCol w:w="675"/>
        <w:gridCol w:w="9214"/>
      </w:tblGrid>
      <w:tr w:rsidR="00D1300B" w:rsidTr="003758CE">
        <w:trPr>
          <w:cantSplit/>
        </w:trPr>
        <w:tc>
          <w:tcPr>
            <w:tcW w:w="675" w:type="dxa"/>
          </w:tcPr>
          <w:p w:rsidR="00D1300B" w:rsidRDefault="00D1300B">
            <w:pPr>
              <w:rPr>
                <w:rFonts w:ascii="Arial" w:hAnsi="Arial"/>
                <w:b/>
              </w:rPr>
            </w:pPr>
            <w:r>
              <w:rPr>
                <w:rFonts w:ascii="Arial" w:hAnsi="Arial"/>
                <w:b/>
              </w:rPr>
              <w:t>V.</w:t>
            </w:r>
          </w:p>
        </w:tc>
        <w:tc>
          <w:tcPr>
            <w:tcW w:w="9214" w:type="dxa"/>
          </w:tcPr>
          <w:p w:rsidR="00D1300B" w:rsidRDefault="00D1300B">
            <w:pPr>
              <w:rPr>
                <w:rFonts w:ascii="Arial" w:hAnsi="Arial"/>
                <w:b/>
              </w:rPr>
            </w:pPr>
            <w:r>
              <w:rPr>
                <w:rFonts w:ascii="Arial" w:hAnsi="Arial"/>
                <w:b/>
              </w:rPr>
              <w:t>EVALUATION PROCESS/GRADING SYSTEM:</w:t>
            </w:r>
          </w:p>
          <w:p w:rsidR="00731183" w:rsidRPr="00731183" w:rsidRDefault="00731183" w:rsidP="00731183">
            <w:pPr>
              <w:pStyle w:val="Heading5"/>
              <w:rPr>
                <w:rFonts w:ascii="Arial" w:hAnsi="Arial" w:cs="Arial"/>
                <w:b/>
                <w:szCs w:val="24"/>
              </w:rPr>
            </w:pPr>
            <w:r w:rsidRPr="00731183">
              <w:rPr>
                <w:rFonts w:ascii="Arial" w:hAnsi="Arial" w:cs="Arial"/>
                <w:b/>
                <w:szCs w:val="24"/>
              </w:rPr>
              <w:t xml:space="preserve">ASSIGNMENTS                                                                                     </w:t>
            </w:r>
            <w:r w:rsidRPr="00D075FF">
              <w:rPr>
                <w:rFonts w:ascii="Arial" w:hAnsi="Arial" w:cs="Arial"/>
                <w:b/>
                <w:color w:val="auto"/>
                <w:szCs w:val="24"/>
              </w:rPr>
              <w:t>40%</w:t>
            </w:r>
          </w:p>
          <w:p w:rsidR="00731183" w:rsidRPr="00731183" w:rsidRDefault="00731183" w:rsidP="00731183">
            <w:pPr>
              <w:widowControl w:val="0"/>
              <w:numPr>
                <w:ilvl w:val="0"/>
                <w:numId w:val="26"/>
              </w:numPr>
              <w:tabs>
                <w:tab w:val="left" w:pos="-1440"/>
              </w:tabs>
              <w:rPr>
                <w:rFonts w:ascii="Arial" w:hAnsi="Arial" w:cs="Arial"/>
                <w:iCs/>
              </w:rPr>
            </w:pPr>
            <w:r w:rsidRPr="00731183">
              <w:rPr>
                <w:rFonts w:ascii="Arial" w:hAnsi="Arial" w:cs="Arial"/>
                <w:iCs/>
              </w:rPr>
              <w:t xml:space="preserve">Gatekeeper of Quality                         </w:t>
            </w:r>
            <w:r w:rsidRPr="00731183">
              <w:rPr>
                <w:rFonts w:ascii="Arial" w:hAnsi="Arial" w:cs="Arial"/>
                <w:iCs/>
              </w:rPr>
              <w:tab/>
            </w:r>
            <w:r w:rsidR="004D21EB">
              <w:rPr>
                <w:rFonts w:ascii="Arial" w:hAnsi="Arial" w:cs="Arial"/>
                <w:iCs/>
              </w:rPr>
              <w:t xml:space="preserve"> </w:t>
            </w:r>
            <w:r w:rsidRPr="00731183">
              <w:rPr>
                <w:rFonts w:ascii="Arial" w:hAnsi="Arial" w:cs="Arial"/>
                <w:iCs/>
              </w:rPr>
              <w:t>15%</w:t>
            </w:r>
          </w:p>
          <w:p w:rsidR="00731183" w:rsidRPr="00731183" w:rsidRDefault="00CE1D2B" w:rsidP="00731183">
            <w:pPr>
              <w:widowControl w:val="0"/>
              <w:numPr>
                <w:ilvl w:val="0"/>
                <w:numId w:val="26"/>
              </w:numPr>
              <w:tabs>
                <w:tab w:val="left" w:pos="-1440"/>
              </w:tabs>
              <w:rPr>
                <w:rFonts w:ascii="Arial" w:hAnsi="Arial" w:cs="Arial"/>
              </w:rPr>
            </w:pPr>
            <w:r>
              <w:rPr>
                <w:rFonts w:ascii="Arial" w:hAnsi="Arial" w:cs="Arial"/>
              </w:rPr>
              <w:t xml:space="preserve">Professional Awareness </w:t>
            </w:r>
            <w:r w:rsidR="00731183">
              <w:rPr>
                <w:rFonts w:ascii="Arial" w:hAnsi="Arial" w:cs="Arial"/>
              </w:rPr>
              <w:t>Journal</w:t>
            </w:r>
            <w:r w:rsidR="00731183" w:rsidRPr="00731183">
              <w:rPr>
                <w:rFonts w:ascii="Arial" w:hAnsi="Arial" w:cs="Arial"/>
              </w:rPr>
              <w:t xml:space="preserve">    </w:t>
            </w:r>
            <w:r>
              <w:rPr>
                <w:rFonts w:ascii="Arial" w:hAnsi="Arial" w:cs="Arial"/>
              </w:rPr>
              <w:t xml:space="preserve">                2</w:t>
            </w:r>
            <w:r w:rsidR="00731183" w:rsidRPr="00731183">
              <w:rPr>
                <w:rFonts w:ascii="Arial" w:hAnsi="Arial" w:cs="Arial"/>
              </w:rPr>
              <w:t>5%</w:t>
            </w:r>
          </w:p>
          <w:p w:rsidR="00731183" w:rsidRPr="00731183" w:rsidRDefault="00731183" w:rsidP="00731183">
            <w:pPr>
              <w:widowControl w:val="0"/>
              <w:tabs>
                <w:tab w:val="left" w:pos="-1440"/>
              </w:tabs>
              <w:ind w:left="1080"/>
              <w:rPr>
                <w:rFonts w:ascii="Arial" w:hAnsi="Arial" w:cs="Arial"/>
              </w:rPr>
            </w:pPr>
          </w:p>
          <w:p w:rsidR="00731183" w:rsidRPr="00731183" w:rsidRDefault="00731183" w:rsidP="00731183">
            <w:pPr>
              <w:widowControl w:val="0"/>
              <w:tabs>
                <w:tab w:val="left" w:pos="-1440"/>
              </w:tabs>
              <w:rPr>
                <w:rFonts w:ascii="Arial" w:hAnsi="Arial" w:cs="Arial"/>
              </w:rPr>
            </w:pPr>
            <w:r w:rsidRPr="00731183">
              <w:rPr>
                <w:rFonts w:ascii="Arial" w:hAnsi="Arial" w:cs="Arial"/>
                <w:b/>
                <w:bCs/>
                <w:szCs w:val="24"/>
              </w:rPr>
              <w:t>TESTS</w:t>
            </w:r>
            <w:r w:rsidRPr="00731183">
              <w:rPr>
                <w:rFonts w:ascii="Arial" w:hAnsi="Arial" w:cs="Arial"/>
              </w:rPr>
              <w:t xml:space="preserve">  (2)                                                                                            </w:t>
            </w:r>
            <w:r w:rsidR="00D075FF">
              <w:rPr>
                <w:rFonts w:ascii="Arial" w:hAnsi="Arial" w:cs="Arial"/>
              </w:rPr>
              <w:t xml:space="preserve"> </w:t>
            </w:r>
            <w:r w:rsidRPr="00D075FF">
              <w:rPr>
                <w:rFonts w:ascii="Arial" w:hAnsi="Arial" w:cs="Arial"/>
                <w:b/>
              </w:rPr>
              <w:t>40%</w:t>
            </w:r>
          </w:p>
          <w:p w:rsidR="00731183" w:rsidRPr="00731183" w:rsidRDefault="00731183" w:rsidP="00731183">
            <w:pPr>
              <w:widowControl w:val="0"/>
              <w:tabs>
                <w:tab w:val="left" w:pos="-1440"/>
              </w:tabs>
              <w:rPr>
                <w:rFonts w:ascii="Arial" w:hAnsi="Arial" w:cs="Arial"/>
                <w:b/>
                <w:bCs/>
                <w:szCs w:val="24"/>
              </w:rPr>
            </w:pPr>
          </w:p>
          <w:p w:rsidR="00731183" w:rsidRPr="00731183" w:rsidRDefault="00731183" w:rsidP="00731183">
            <w:pPr>
              <w:widowControl w:val="0"/>
              <w:tabs>
                <w:tab w:val="left" w:pos="-1440"/>
              </w:tabs>
              <w:rPr>
                <w:rFonts w:ascii="Arial" w:hAnsi="Arial" w:cs="Arial"/>
                <w:b/>
                <w:szCs w:val="24"/>
              </w:rPr>
            </w:pPr>
            <w:r w:rsidRPr="00731183">
              <w:rPr>
                <w:rFonts w:ascii="Arial" w:hAnsi="Arial" w:cs="Arial"/>
                <w:b/>
                <w:bCs/>
                <w:szCs w:val="24"/>
              </w:rPr>
              <w:t xml:space="preserve">IN-CLASS/WEEKLY ASSIGNMENTS                                                  </w:t>
            </w:r>
            <w:r w:rsidRPr="00731183">
              <w:rPr>
                <w:rFonts w:ascii="Arial" w:hAnsi="Arial" w:cs="Arial"/>
                <w:b/>
                <w:szCs w:val="24"/>
              </w:rPr>
              <w:t>20%</w:t>
            </w:r>
          </w:p>
          <w:p w:rsidR="00731183" w:rsidRPr="00731183" w:rsidRDefault="00731183" w:rsidP="00731183">
            <w:pPr>
              <w:widowControl w:val="0"/>
              <w:tabs>
                <w:tab w:val="left" w:pos="-1440"/>
              </w:tabs>
              <w:rPr>
                <w:rFonts w:ascii="Arial" w:hAnsi="Arial" w:cs="Arial"/>
              </w:rPr>
            </w:pPr>
            <w:r w:rsidRPr="00731183">
              <w:rPr>
                <w:rFonts w:ascii="Arial" w:hAnsi="Arial" w:cs="Arial"/>
              </w:rPr>
              <w:t xml:space="preserve">            Various in-class/weekly assignments/quizzes will be handed in </w:t>
            </w:r>
          </w:p>
          <w:p w:rsidR="00731183" w:rsidRPr="00731183" w:rsidRDefault="00731183" w:rsidP="00731183">
            <w:pPr>
              <w:widowControl w:val="0"/>
              <w:tabs>
                <w:tab w:val="left" w:pos="-1440"/>
              </w:tabs>
              <w:rPr>
                <w:rFonts w:ascii="Arial" w:hAnsi="Arial" w:cs="Arial"/>
              </w:rPr>
            </w:pPr>
            <w:r w:rsidRPr="00731183">
              <w:rPr>
                <w:rFonts w:ascii="Arial" w:hAnsi="Arial" w:cs="Arial"/>
              </w:rPr>
              <w:t xml:space="preserve">            </w:t>
            </w:r>
            <w:proofErr w:type="gramStart"/>
            <w:r w:rsidRPr="00731183">
              <w:rPr>
                <w:rFonts w:ascii="Arial" w:hAnsi="Arial" w:cs="Arial"/>
              </w:rPr>
              <w:t>and/or</w:t>
            </w:r>
            <w:proofErr w:type="gramEnd"/>
            <w:r w:rsidRPr="00731183">
              <w:rPr>
                <w:rFonts w:ascii="Arial" w:hAnsi="Arial" w:cs="Arial"/>
              </w:rPr>
              <w:t xml:space="preserve"> reported on in class. </w:t>
            </w:r>
          </w:p>
          <w:p w:rsidR="00731183" w:rsidRPr="00731183" w:rsidRDefault="00731183" w:rsidP="00731183">
            <w:pPr>
              <w:widowControl w:val="0"/>
              <w:tabs>
                <w:tab w:val="left" w:pos="-1440"/>
              </w:tabs>
              <w:rPr>
                <w:rFonts w:ascii="Arial" w:hAnsi="Arial" w:cs="Arial"/>
              </w:rPr>
            </w:pPr>
          </w:p>
          <w:p w:rsidR="00731183" w:rsidRPr="00731183" w:rsidRDefault="00731183" w:rsidP="00731183">
            <w:pPr>
              <w:pStyle w:val="EnvelopeReturn"/>
              <w:rPr>
                <w:rFonts w:cs="Arial"/>
                <w:bCs/>
              </w:rPr>
            </w:pPr>
            <w:r w:rsidRPr="00731183">
              <w:rPr>
                <w:rFonts w:cs="Arial"/>
                <w:b/>
              </w:rPr>
              <w:t>Note</w:t>
            </w:r>
          </w:p>
          <w:p w:rsidR="00731183" w:rsidRPr="00731183" w:rsidRDefault="00731183" w:rsidP="00731183">
            <w:pPr>
              <w:pStyle w:val="EnvelopeReturn"/>
              <w:numPr>
                <w:ilvl w:val="0"/>
                <w:numId w:val="27"/>
              </w:numPr>
              <w:rPr>
                <w:rFonts w:cs="Arial"/>
                <w:bCs/>
              </w:rPr>
            </w:pPr>
            <w:r w:rsidRPr="00731183">
              <w:rPr>
                <w:rFonts w:cs="Arial"/>
                <w:bCs/>
              </w:rPr>
              <w:t xml:space="preserve">There may be some </w:t>
            </w:r>
            <w:r w:rsidRPr="00731183">
              <w:rPr>
                <w:rFonts w:cs="Arial"/>
                <w:b/>
                <w:bCs/>
              </w:rPr>
              <w:t>evening presentations</w:t>
            </w:r>
            <w:r w:rsidRPr="00731183">
              <w:rPr>
                <w:rFonts w:cs="Arial"/>
                <w:bCs/>
              </w:rPr>
              <w:t>.   Dates will be announced two weeks prior to the presentation.  Attendance is mandatory.</w:t>
            </w:r>
          </w:p>
          <w:p w:rsidR="00D1300B" w:rsidRPr="003758CE" w:rsidRDefault="00731183" w:rsidP="003758CE">
            <w:pPr>
              <w:numPr>
                <w:ilvl w:val="0"/>
                <w:numId w:val="27"/>
              </w:numPr>
              <w:rPr>
                <w:b/>
              </w:rPr>
            </w:pPr>
            <w:r w:rsidRPr="00731183">
              <w:rPr>
                <w:rFonts w:ascii="Arial" w:hAnsi="Arial" w:cs="Arial"/>
              </w:rPr>
              <w:t xml:space="preserve">This is a “process” course, and class participation is </w:t>
            </w:r>
            <w:r w:rsidRPr="00731183">
              <w:rPr>
                <w:rFonts w:ascii="Arial" w:hAnsi="Arial" w:cs="Arial"/>
                <w:b/>
                <w:u w:val="single"/>
              </w:rPr>
              <w:t>crucial</w:t>
            </w:r>
          </w:p>
        </w:tc>
      </w:tr>
    </w:tbl>
    <w:p w:rsidR="003758CE" w:rsidRDefault="003758CE">
      <w:r>
        <w:br w:type="page"/>
      </w:r>
    </w:p>
    <w:p w:rsidR="00C5594F" w:rsidRDefault="00C5594F"/>
    <w:tbl>
      <w:tblPr>
        <w:tblW w:w="0" w:type="auto"/>
        <w:tblLayout w:type="fixed"/>
        <w:tblLook w:val="0000"/>
      </w:tblPr>
      <w:tblGrid>
        <w:gridCol w:w="675"/>
        <w:gridCol w:w="9214"/>
      </w:tblGrid>
      <w:tr w:rsidR="00D1300B" w:rsidTr="003758CE">
        <w:trPr>
          <w:cantSplit/>
        </w:trPr>
        <w:tc>
          <w:tcPr>
            <w:tcW w:w="675" w:type="dxa"/>
          </w:tcPr>
          <w:p w:rsidR="00D1300B" w:rsidRDefault="00D1300B">
            <w:pPr>
              <w:pStyle w:val="EnvelopeReturn"/>
            </w:pPr>
          </w:p>
        </w:tc>
        <w:tc>
          <w:tcPr>
            <w:tcW w:w="9214"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5529"/>
        <w:gridCol w:w="1984"/>
      </w:tblGrid>
      <w:tr w:rsidR="00D1300B" w:rsidRPr="00A55EF9" w:rsidTr="003758CE">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5529"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984"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rsidTr="003758CE">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529" w:type="dxa"/>
          </w:tcPr>
          <w:p w:rsidR="00D1300B" w:rsidRDefault="00D1300B">
            <w:pPr>
              <w:jc w:val="center"/>
              <w:rPr>
                <w:rFonts w:ascii="Arial" w:hAnsi="Arial" w:cs="Arial"/>
              </w:rPr>
            </w:pPr>
            <w:r>
              <w:rPr>
                <w:rFonts w:ascii="Arial" w:hAnsi="Arial" w:cs="Arial"/>
              </w:rPr>
              <w:t>90 – 100%</w:t>
            </w:r>
          </w:p>
        </w:tc>
        <w:tc>
          <w:tcPr>
            <w:tcW w:w="1984" w:type="dxa"/>
            <w:vMerge w:val="restart"/>
            <w:vAlign w:val="center"/>
          </w:tcPr>
          <w:p w:rsidR="00D1300B" w:rsidRDefault="00D1300B">
            <w:pPr>
              <w:jc w:val="center"/>
              <w:rPr>
                <w:rFonts w:ascii="Arial" w:hAnsi="Arial" w:cs="Arial"/>
              </w:rPr>
            </w:pPr>
            <w:r>
              <w:rPr>
                <w:rFonts w:ascii="Arial" w:hAnsi="Arial" w:cs="Arial"/>
              </w:rPr>
              <w:t>4.00</w:t>
            </w:r>
          </w:p>
        </w:tc>
      </w:tr>
      <w:tr w:rsidR="00D1300B" w:rsidTr="003758CE">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529" w:type="dxa"/>
          </w:tcPr>
          <w:p w:rsidR="00D1300B" w:rsidRDefault="00D1300B">
            <w:pPr>
              <w:jc w:val="center"/>
              <w:rPr>
                <w:rFonts w:ascii="Arial" w:hAnsi="Arial" w:cs="Arial"/>
              </w:rPr>
            </w:pPr>
            <w:r>
              <w:rPr>
                <w:rFonts w:ascii="Arial" w:hAnsi="Arial" w:cs="Arial"/>
              </w:rPr>
              <w:t>80 – 89%</w:t>
            </w:r>
          </w:p>
        </w:tc>
        <w:tc>
          <w:tcPr>
            <w:tcW w:w="1984" w:type="dxa"/>
            <w:vMerge/>
          </w:tcPr>
          <w:p w:rsidR="00D1300B" w:rsidRDefault="00D1300B">
            <w:pPr>
              <w:jc w:val="center"/>
              <w:rPr>
                <w:rFonts w:ascii="Arial" w:hAnsi="Arial" w:cs="Arial"/>
              </w:rPr>
            </w:pP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5529" w:type="dxa"/>
          </w:tcPr>
          <w:p w:rsidR="00D1300B" w:rsidRDefault="00D1300B">
            <w:pPr>
              <w:jc w:val="center"/>
              <w:rPr>
                <w:rFonts w:ascii="Arial" w:hAnsi="Arial" w:cs="Arial"/>
              </w:rPr>
            </w:pPr>
            <w:r>
              <w:rPr>
                <w:rFonts w:ascii="Arial" w:hAnsi="Arial" w:cs="Arial"/>
              </w:rPr>
              <w:t>70 - 79%</w:t>
            </w:r>
          </w:p>
        </w:tc>
        <w:tc>
          <w:tcPr>
            <w:tcW w:w="1984" w:type="dxa"/>
          </w:tcPr>
          <w:p w:rsidR="00D1300B" w:rsidRDefault="00D1300B">
            <w:pPr>
              <w:jc w:val="center"/>
              <w:rPr>
                <w:rFonts w:ascii="Arial" w:hAnsi="Arial" w:cs="Arial"/>
              </w:rPr>
            </w:pPr>
            <w:r>
              <w:rPr>
                <w:rFonts w:ascii="Arial" w:hAnsi="Arial" w:cs="Arial"/>
              </w:rPr>
              <w:t>3.00</w:t>
            </w: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5529" w:type="dxa"/>
          </w:tcPr>
          <w:p w:rsidR="00D1300B" w:rsidRDefault="00D1300B">
            <w:pPr>
              <w:jc w:val="center"/>
              <w:rPr>
                <w:rFonts w:ascii="Arial" w:hAnsi="Arial" w:cs="Arial"/>
              </w:rPr>
            </w:pPr>
            <w:r>
              <w:rPr>
                <w:rFonts w:ascii="Arial" w:hAnsi="Arial" w:cs="Arial"/>
              </w:rPr>
              <w:t>60 - 69%</w:t>
            </w:r>
          </w:p>
        </w:tc>
        <w:tc>
          <w:tcPr>
            <w:tcW w:w="1984" w:type="dxa"/>
          </w:tcPr>
          <w:p w:rsidR="00D1300B" w:rsidRDefault="00D1300B">
            <w:pPr>
              <w:jc w:val="center"/>
              <w:rPr>
                <w:rFonts w:ascii="Arial" w:hAnsi="Arial" w:cs="Arial"/>
              </w:rPr>
            </w:pPr>
            <w:r>
              <w:rPr>
                <w:rFonts w:ascii="Arial" w:hAnsi="Arial" w:cs="Arial"/>
              </w:rPr>
              <w:t>2.00</w:t>
            </w: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5529" w:type="dxa"/>
          </w:tcPr>
          <w:p w:rsidR="00D1300B" w:rsidRDefault="00D1300B">
            <w:pPr>
              <w:jc w:val="center"/>
              <w:rPr>
                <w:rFonts w:ascii="Arial" w:hAnsi="Arial" w:cs="Arial"/>
              </w:rPr>
            </w:pPr>
            <w:r>
              <w:rPr>
                <w:rFonts w:ascii="Arial" w:hAnsi="Arial" w:cs="Arial"/>
              </w:rPr>
              <w:t>50 – 59%</w:t>
            </w:r>
          </w:p>
        </w:tc>
        <w:tc>
          <w:tcPr>
            <w:tcW w:w="1984" w:type="dxa"/>
          </w:tcPr>
          <w:p w:rsidR="00D1300B" w:rsidRDefault="00D1300B">
            <w:pPr>
              <w:jc w:val="center"/>
              <w:rPr>
                <w:rFonts w:ascii="Arial" w:hAnsi="Arial" w:cs="Arial"/>
              </w:rPr>
            </w:pPr>
            <w:r>
              <w:rPr>
                <w:rFonts w:ascii="Arial" w:hAnsi="Arial" w:cs="Arial"/>
              </w:rPr>
              <w:t>1.00</w:t>
            </w: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5529" w:type="dxa"/>
          </w:tcPr>
          <w:p w:rsidR="00D1300B" w:rsidRDefault="00D1300B">
            <w:pPr>
              <w:jc w:val="center"/>
              <w:rPr>
                <w:rFonts w:ascii="Arial" w:hAnsi="Arial" w:cs="Arial"/>
              </w:rPr>
            </w:pPr>
            <w:r>
              <w:rPr>
                <w:rFonts w:ascii="Arial" w:hAnsi="Arial" w:cs="Arial"/>
              </w:rPr>
              <w:t>49% and below</w:t>
            </w:r>
          </w:p>
        </w:tc>
        <w:tc>
          <w:tcPr>
            <w:tcW w:w="1984" w:type="dxa"/>
          </w:tcPr>
          <w:p w:rsidR="00D1300B" w:rsidRDefault="00D1300B">
            <w:pPr>
              <w:jc w:val="center"/>
              <w:rPr>
                <w:rFonts w:ascii="Arial" w:hAnsi="Arial" w:cs="Arial"/>
              </w:rPr>
            </w:pPr>
            <w:r>
              <w:rPr>
                <w:rFonts w:ascii="Arial" w:hAnsi="Arial" w:cs="Arial"/>
              </w:rPr>
              <w:t>0.00</w:t>
            </w: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5529" w:type="dxa"/>
          </w:tcPr>
          <w:p w:rsidR="00D1300B" w:rsidRDefault="00D1300B">
            <w:pPr>
              <w:rPr>
                <w:rFonts w:ascii="Arial" w:hAnsi="Arial" w:cs="Arial"/>
              </w:rPr>
            </w:pPr>
          </w:p>
        </w:tc>
        <w:tc>
          <w:tcPr>
            <w:tcW w:w="1984" w:type="dxa"/>
          </w:tcPr>
          <w:p w:rsidR="00D1300B" w:rsidRDefault="00D1300B">
            <w:pPr>
              <w:jc w:val="center"/>
              <w:rPr>
                <w:rFonts w:ascii="Arial" w:hAnsi="Arial" w:cs="Arial"/>
              </w:rPr>
            </w:pP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5529" w:type="dxa"/>
          </w:tcPr>
          <w:p w:rsidR="00D1300B" w:rsidRDefault="00D1300B">
            <w:pPr>
              <w:rPr>
                <w:rFonts w:ascii="Arial" w:hAnsi="Arial" w:cs="Arial"/>
              </w:rPr>
            </w:pPr>
            <w:r>
              <w:rPr>
                <w:rFonts w:ascii="Arial" w:hAnsi="Arial" w:cs="Arial"/>
              </w:rPr>
              <w:t>Credit for diploma requirements has been awarded.</w:t>
            </w:r>
          </w:p>
        </w:tc>
        <w:tc>
          <w:tcPr>
            <w:tcW w:w="1984" w:type="dxa"/>
          </w:tcPr>
          <w:p w:rsidR="00D1300B" w:rsidRDefault="00D1300B">
            <w:pPr>
              <w:jc w:val="center"/>
              <w:rPr>
                <w:rFonts w:ascii="Arial" w:hAnsi="Arial" w:cs="Arial"/>
              </w:rPr>
            </w:pP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5529"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984" w:type="dxa"/>
          </w:tcPr>
          <w:p w:rsidR="00D1300B" w:rsidRDefault="00D1300B">
            <w:pPr>
              <w:jc w:val="center"/>
              <w:rPr>
                <w:rFonts w:ascii="Arial" w:hAnsi="Arial" w:cs="Arial"/>
              </w:rPr>
            </w:pP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5529"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984" w:type="dxa"/>
          </w:tcPr>
          <w:p w:rsidR="00D1300B" w:rsidRDefault="00D1300B">
            <w:pPr>
              <w:jc w:val="center"/>
              <w:rPr>
                <w:rFonts w:ascii="Arial" w:hAnsi="Arial" w:cs="Arial"/>
              </w:rPr>
            </w:pP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5529"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984" w:type="dxa"/>
          </w:tcPr>
          <w:p w:rsidR="00D1300B" w:rsidRDefault="00D1300B">
            <w:pPr>
              <w:jc w:val="center"/>
              <w:rPr>
                <w:rFonts w:ascii="Arial" w:hAnsi="Arial" w:cs="Arial"/>
              </w:rPr>
            </w:pP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5529" w:type="dxa"/>
          </w:tcPr>
          <w:p w:rsidR="00D1300B" w:rsidRDefault="00D1300B">
            <w:pPr>
              <w:rPr>
                <w:rFonts w:ascii="Arial" w:hAnsi="Arial" w:cs="Arial"/>
              </w:rPr>
            </w:pPr>
            <w:r>
              <w:rPr>
                <w:rFonts w:ascii="Arial" w:hAnsi="Arial" w:cs="Arial"/>
              </w:rPr>
              <w:t xml:space="preserve">Grade not reported to Registrar's office.  </w:t>
            </w:r>
          </w:p>
        </w:tc>
        <w:tc>
          <w:tcPr>
            <w:tcW w:w="1984" w:type="dxa"/>
          </w:tcPr>
          <w:p w:rsidR="00D1300B" w:rsidRDefault="00D1300B">
            <w:pPr>
              <w:jc w:val="center"/>
              <w:rPr>
                <w:rFonts w:ascii="Arial" w:hAnsi="Arial" w:cs="Arial"/>
              </w:rPr>
            </w:pPr>
          </w:p>
        </w:tc>
      </w:tr>
      <w:tr w:rsidR="00D1300B" w:rsidTr="003758CE">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5529" w:type="dxa"/>
          </w:tcPr>
          <w:p w:rsidR="00D1300B" w:rsidRDefault="00D1300B">
            <w:pPr>
              <w:rPr>
                <w:rFonts w:ascii="Arial" w:hAnsi="Arial" w:cs="Arial"/>
              </w:rPr>
            </w:pPr>
            <w:r>
              <w:rPr>
                <w:rFonts w:ascii="Arial" w:hAnsi="Arial" w:cs="Arial"/>
              </w:rPr>
              <w:t>Student has withdrawn from the course without academic penalty.</w:t>
            </w:r>
          </w:p>
        </w:tc>
        <w:tc>
          <w:tcPr>
            <w:tcW w:w="1984" w:type="dxa"/>
          </w:tcPr>
          <w:p w:rsidR="00D1300B" w:rsidRDefault="00D1300B">
            <w:pPr>
              <w:jc w:val="center"/>
              <w:rPr>
                <w:rFonts w:ascii="Arial" w:hAnsi="Arial" w:cs="Arial"/>
              </w:rPr>
            </w:pPr>
          </w:p>
        </w:tc>
      </w:tr>
    </w:tbl>
    <w:p w:rsidR="003758CE" w:rsidRDefault="003758CE" w:rsidP="00121AEA">
      <w:pPr>
        <w:pStyle w:val="PlainText"/>
        <w:rPr>
          <w:rFonts w:ascii="Arial" w:hAnsi="Arial" w:cs="Arial"/>
          <w:b/>
          <w:i/>
          <w:sz w:val="24"/>
          <w:szCs w:val="24"/>
        </w:rPr>
      </w:pPr>
    </w:p>
    <w:p w:rsidR="00C5594F" w:rsidRDefault="00C5594F" w:rsidP="00121AEA">
      <w:pPr>
        <w:pStyle w:val="PlainText"/>
        <w:rPr>
          <w:rFonts w:ascii="Arial" w:hAnsi="Arial" w:cs="Arial"/>
          <w:b/>
          <w:i/>
          <w:sz w:val="24"/>
          <w:szCs w:val="24"/>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3758CE" w:rsidRDefault="003758CE" w:rsidP="00121AEA">
      <w:pPr>
        <w:pStyle w:val="PlainText"/>
        <w:rPr>
          <w:rFonts w:ascii="Arial" w:hAnsi="Arial" w:cs="Arial"/>
          <w:b/>
          <w:i/>
          <w:sz w:val="24"/>
          <w:szCs w:val="24"/>
        </w:rPr>
      </w:pPr>
    </w:p>
    <w:p w:rsidR="003758CE" w:rsidRPr="00A211C2" w:rsidRDefault="003758CE" w:rsidP="00121AEA">
      <w:pPr>
        <w:pStyle w:val="PlainText"/>
        <w:rPr>
          <w:rFonts w:ascii="Arial" w:hAnsi="Arial" w:cs="Arial"/>
          <w:b/>
          <w:i/>
          <w:sz w:val="24"/>
          <w:szCs w:val="24"/>
        </w:rPr>
      </w:pPr>
    </w:p>
    <w:tbl>
      <w:tblPr>
        <w:tblW w:w="0" w:type="auto"/>
        <w:tblLayout w:type="fixed"/>
        <w:tblLook w:val="0000"/>
      </w:tblPr>
      <w:tblGrid>
        <w:gridCol w:w="675"/>
        <w:gridCol w:w="9214"/>
      </w:tblGrid>
      <w:tr w:rsidR="000151E5" w:rsidTr="003758CE">
        <w:trPr>
          <w:cantSplit/>
        </w:trPr>
        <w:tc>
          <w:tcPr>
            <w:tcW w:w="675" w:type="dxa"/>
          </w:tcPr>
          <w:p w:rsidR="000151E5" w:rsidRPr="000151E5" w:rsidRDefault="000151E5" w:rsidP="000151E5">
            <w:pPr>
              <w:rPr>
                <w:rFonts w:ascii="Arial" w:hAnsi="Arial"/>
                <w:b/>
              </w:rPr>
            </w:pPr>
            <w:r w:rsidRPr="000151E5">
              <w:rPr>
                <w:rFonts w:ascii="Arial" w:hAnsi="Arial"/>
                <w:b/>
              </w:rPr>
              <w:t>VI</w:t>
            </w:r>
          </w:p>
        </w:tc>
        <w:tc>
          <w:tcPr>
            <w:tcW w:w="9214" w:type="dxa"/>
          </w:tcPr>
          <w:p w:rsidR="000151E5" w:rsidRDefault="000151E5" w:rsidP="000151E5">
            <w:pPr>
              <w:rPr>
                <w:rFonts w:ascii="Arial" w:hAnsi="Arial"/>
              </w:rPr>
            </w:pPr>
            <w:r>
              <w:rPr>
                <w:rFonts w:ascii="Arial" w:hAnsi="Arial"/>
                <w:b/>
              </w:rPr>
              <w:t xml:space="preserve"> SPECIAL NOTES:</w:t>
            </w:r>
            <w:r>
              <w:rPr>
                <w:rFonts w:ascii="Arial" w:hAnsi="Arial"/>
              </w:rPr>
              <w:t xml:space="preserve"> </w:t>
            </w:r>
          </w:p>
        </w:tc>
      </w:tr>
      <w:tr w:rsidR="000151E5" w:rsidRPr="00723208" w:rsidTr="003758CE">
        <w:trPr>
          <w:cantSplit/>
          <w:trHeight w:val="2130"/>
        </w:trPr>
        <w:tc>
          <w:tcPr>
            <w:tcW w:w="9889" w:type="dxa"/>
            <w:gridSpan w:val="2"/>
          </w:tcPr>
          <w:p w:rsidR="00F27145" w:rsidRDefault="00F27145" w:rsidP="00D075FF">
            <w:pPr>
              <w:rPr>
                <w:rFonts w:ascii="Arial" w:hAnsi="Arial" w:cs="Arial"/>
                <w:szCs w:val="24"/>
                <w:u w:val="single"/>
              </w:rPr>
            </w:pPr>
          </w:p>
          <w:p w:rsidR="000151E5" w:rsidRDefault="000151E5" w:rsidP="00D075FF">
            <w:pPr>
              <w:rPr>
                <w:rFonts w:ascii="Arial" w:hAnsi="Arial" w:cs="Arial"/>
                <w:szCs w:val="24"/>
                <w:u w:val="single"/>
              </w:rPr>
            </w:pPr>
            <w:r>
              <w:rPr>
                <w:rFonts w:ascii="Arial" w:hAnsi="Arial" w:cs="Arial"/>
                <w:szCs w:val="24"/>
                <w:u w:val="single"/>
              </w:rPr>
              <w:t>Attendance:</w:t>
            </w:r>
          </w:p>
          <w:p w:rsidR="000151E5" w:rsidRDefault="000151E5" w:rsidP="00D075F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151E5" w:rsidRDefault="000151E5" w:rsidP="00D075FF">
            <w:pPr>
              <w:rPr>
                <w:rFonts w:ascii="Arial" w:hAnsi="Arial"/>
              </w:rPr>
            </w:pPr>
          </w:p>
        </w:tc>
      </w:tr>
    </w:tbl>
    <w:p w:rsidR="00C5594F" w:rsidRDefault="00C5594F">
      <w:r>
        <w:br w:type="page"/>
      </w:r>
    </w:p>
    <w:p w:rsidR="00C5594F" w:rsidRDefault="00C5594F"/>
    <w:tbl>
      <w:tblPr>
        <w:tblW w:w="0" w:type="auto"/>
        <w:tblLayout w:type="fixed"/>
        <w:tblLook w:val="0000"/>
      </w:tblPr>
      <w:tblGrid>
        <w:gridCol w:w="675"/>
        <w:gridCol w:w="9214"/>
      </w:tblGrid>
      <w:tr w:rsidR="003758CE" w:rsidRPr="00723208" w:rsidTr="00C5594F">
        <w:trPr>
          <w:cantSplit/>
          <w:trHeight w:val="2430"/>
        </w:trPr>
        <w:tc>
          <w:tcPr>
            <w:tcW w:w="9889" w:type="dxa"/>
            <w:gridSpan w:val="2"/>
          </w:tcPr>
          <w:p w:rsidR="003758CE" w:rsidRPr="00523AAB" w:rsidRDefault="003758CE" w:rsidP="00D075FF">
            <w:pPr>
              <w:rPr>
                <w:rFonts w:ascii="Arial" w:hAnsi="Arial"/>
                <w:lang w:val="en-CA"/>
              </w:rPr>
            </w:pPr>
            <w:r w:rsidRPr="00523AAB">
              <w:rPr>
                <w:rFonts w:ascii="Arial" w:hAnsi="Arial"/>
                <w:u w:val="single"/>
                <w:lang w:val="en-CA"/>
              </w:rPr>
              <w:t>Student Portal:</w:t>
            </w:r>
            <w:r w:rsidRPr="00523AAB">
              <w:rPr>
                <w:rFonts w:ascii="Arial" w:hAnsi="Arial"/>
                <w:lang w:val="en-CA"/>
              </w:rPr>
              <w:t xml:space="preserve"> </w:t>
            </w:r>
          </w:p>
          <w:p w:rsidR="003758CE" w:rsidRDefault="003758CE" w:rsidP="00D075FF">
            <w:pPr>
              <w:rPr>
                <w:rFonts w:ascii="Arial" w:hAnsi="Arial"/>
                <w:lang w:val="en-CA"/>
              </w:rPr>
            </w:pPr>
            <w:r w:rsidRPr="00523AAB">
              <w:rPr>
                <w:rFonts w:ascii="Arial" w:hAnsi="Arial"/>
                <w:lang w:val="en-CA"/>
              </w:rPr>
              <w:t xml:space="preserve">The Sault College portal allows you to view all your student information in one place. </w:t>
            </w:r>
            <w:proofErr w:type="spellStart"/>
            <w:proofErr w:type="gramStart"/>
            <w:r w:rsidRPr="00523AAB">
              <w:rPr>
                <w:rFonts w:ascii="Arial" w:hAnsi="Arial"/>
                <w:b/>
                <w:bCs/>
                <w:lang w:val="en-CA"/>
              </w:rPr>
              <w:t>mysaultcollege</w:t>
            </w:r>
            <w:proofErr w:type="spellEnd"/>
            <w:proofErr w:type="gramEnd"/>
            <w:r w:rsidRPr="00523AAB">
              <w:rPr>
                <w:rFonts w:ascii="Arial" w:hAnsi="Arial"/>
                <w:b/>
                <w:bCs/>
                <w:lang w:val="en-CA"/>
              </w:rPr>
              <w:t xml:space="preserve"> </w:t>
            </w:r>
            <w:r w:rsidRPr="00523AAB">
              <w:rPr>
                <w:rFonts w:ascii="Arial" w:hAnsi="Arial"/>
                <w:lang w:val="en-CA"/>
              </w:rPr>
              <w:t xml:space="preserve">gives you personalized access to online resources seven days a week from your home or school computer.  Single log-in access allows you to see your personal and financial information, timetable, grades, </w:t>
            </w:r>
            <w:proofErr w:type="gramStart"/>
            <w:r w:rsidRPr="00523AAB">
              <w:rPr>
                <w:rFonts w:ascii="Arial" w:hAnsi="Arial"/>
                <w:lang w:val="en-CA"/>
              </w:rPr>
              <w:t>records</w:t>
            </w:r>
            <w:proofErr w:type="gramEnd"/>
            <w:r w:rsidRPr="00523AAB">
              <w:rPr>
                <w:rFonts w:ascii="Arial" w:hAnsi="Arial"/>
                <w:lang w:val="en-CA"/>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523AAB">
                <w:rPr>
                  <w:rFonts w:ascii="Arial" w:hAnsi="Arial"/>
                  <w:lang w:val="en-CA"/>
                </w:rPr>
                <w:t>LMS</w:t>
              </w:r>
            </w:smartTag>
            <w:r w:rsidRPr="00523AAB">
              <w:rPr>
                <w:rFonts w:ascii="Arial" w:hAnsi="Arial"/>
                <w:lang w:val="en-CA"/>
              </w:rPr>
              <w:t xml:space="preserve">), and much more are also accessible through the student portal.  Go to </w:t>
            </w:r>
            <w:hyperlink r:id="rId9" w:history="1">
              <w:r w:rsidRPr="00523AAB">
                <w:rPr>
                  <w:rStyle w:val="Hyperlink"/>
                  <w:rFonts w:ascii="Arial" w:hAnsi="Arial"/>
                  <w:lang w:val="en-CA"/>
                </w:rPr>
                <w:t>https://my.saultcollege.ca</w:t>
              </w:r>
            </w:hyperlink>
            <w:r>
              <w:rPr>
                <w:rFonts w:ascii="Arial" w:hAnsi="Arial"/>
                <w:lang w:val="en-CA"/>
              </w:rPr>
              <w:t>.</w:t>
            </w:r>
          </w:p>
          <w:p w:rsidR="003758CE" w:rsidRDefault="003758CE" w:rsidP="00D075FF">
            <w:pPr>
              <w:rPr>
                <w:rFonts w:ascii="Arial" w:hAnsi="Arial" w:cs="Arial"/>
                <w:szCs w:val="24"/>
                <w:u w:val="single"/>
              </w:rPr>
            </w:pPr>
          </w:p>
          <w:p w:rsidR="00C5594F" w:rsidRDefault="00C5594F" w:rsidP="00D075FF">
            <w:pPr>
              <w:rPr>
                <w:rFonts w:ascii="Arial" w:hAnsi="Arial" w:cs="Arial"/>
                <w:szCs w:val="24"/>
                <w:u w:val="single"/>
              </w:rPr>
            </w:pPr>
          </w:p>
        </w:tc>
      </w:tr>
      <w:tr w:rsidR="003758CE" w:rsidRPr="00723208" w:rsidTr="00C5594F">
        <w:trPr>
          <w:cantSplit/>
          <w:trHeight w:val="7095"/>
        </w:trPr>
        <w:tc>
          <w:tcPr>
            <w:tcW w:w="9889" w:type="dxa"/>
            <w:gridSpan w:val="2"/>
          </w:tcPr>
          <w:p w:rsidR="003758CE" w:rsidRDefault="003758CE" w:rsidP="00D075FF">
            <w:pPr>
              <w:rPr>
                <w:rFonts w:ascii="Arial" w:hAnsi="Arial"/>
                <w:u w:val="single"/>
              </w:rPr>
            </w:pPr>
            <w:r w:rsidRPr="00EA7A08">
              <w:rPr>
                <w:rFonts w:ascii="Arial" w:hAnsi="Arial"/>
                <w:u w:val="single"/>
              </w:rPr>
              <w:t>Specific Class Information</w:t>
            </w:r>
          </w:p>
          <w:p w:rsidR="00C5594F" w:rsidRPr="00EA7A08" w:rsidRDefault="00C5594F" w:rsidP="00D075FF">
            <w:pPr>
              <w:rPr>
                <w:rFonts w:ascii="Arial" w:hAnsi="Arial"/>
                <w:u w:val="single"/>
              </w:rPr>
            </w:pPr>
          </w:p>
          <w:p w:rsidR="003758CE" w:rsidRPr="00711C64" w:rsidRDefault="003758CE" w:rsidP="00D075FF">
            <w:pPr>
              <w:rPr>
                <w:rFonts w:ascii="Arial" w:hAnsi="Arial"/>
                <w:lang w:val="en-CA"/>
              </w:rPr>
            </w:pPr>
            <w:r w:rsidRPr="00731183">
              <w:rPr>
                <w:rFonts w:ascii="Arial" w:hAnsi="Arial"/>
              </w:rPr>
              <w:t>Tests/Quizzes:</w:t>
            </w:r>
          </w:p>
          <w:p w:rsidR="003758CE" w:rsidRPr="00731183" w:rsidRDefault="003758CE" w:rsidP="00D075FF">
            <w:pPr>
              <w:numPr>
                <w:ilvl w:val="0"/>
                <w:numId w:val="32"/>
              </w:numPr>
              <w:rPr>
                <w:rFonts w:ascii="Arial" w:hAnsi="Arial"/>
              </w:rPr>
            </w:pPr>
            <w:r w:rsidRPr="00731183">
              <w:rPr>
                <w:rFonts w:ascii="Arial" w:hAnsi="Arial"/>
              </w:rPr>
              <w:t>Tests/Quizzes must be completed on the date scheduled.  If students are unable to attend due to illness or extenuating circumstances, contact the professor prior to the start of the test.  An alternative date must be arranged before the next class.</w:t>
            </w:r>
            <w:r>
              <w:rPr>
                <w:rFonts w:ascii="Arial" w:hAnsi="Arial"/>
              </w:rPr>
              <w:t xml:space="preserve">  Students arriving late after other classmates have left the testing area will not be able to write the test.</w:t>
            </w:r>
          </w:p>
          <w:p w:rsidR="003758CE" w:rsidRDefault="003758CE" w:rsidP="00D075FF">
            <w:pPr>
              <w:rPr>
                <w:rFonts w:ascii="Arial" w:hAnsi="Arial"/>
              </w:rPr>
            </w:pPr>
          </w:p>
          <w:p w:rsidR="003758CE" w:rsidRPr="00731183" w:rsidRDefault="003758CE" w:rsidP="00D075FF">
            <w:pPr>
              <w:rPr>
                <w:rFonts w:ascii="Arial" w:hAnsi="Arial"/>
              </w:rPr>
            </w:pPr>
            <w:r w:rsidRPr="00731183">
              <w:rPr>
                <w:rFonts w:ascii="Arial" w:hAnsi="Arial"/>
              </w:rPr>
              <w:t>Learning Environment:</w:t>
            </w:r>
          </w:p>
          <w:p w:rsidR="003758CE" w:rsidRPr="00731183" w:rsidRDefault="003758CE" w:rsidP="00D075FF">
            <w:pPr>
              <w:rPr>
                <w:rFonts w:ascii="Arial" w:hAnsi="Arial"/>
              </w:rPr>
            </w:pPr>
            <w:r w:rsidRPr="00731183">
              <w:rPr>
                <w:rFonts w:ascii="Arial" w:hAnsi="Arial"/>
              </w:rPr>
              <w:t xml:space="preserve">In the interest of providing an optimal learning environment, students are to </w:t>
            </w:r>
            <w:r>
              <w:rPr>
                <w:rFonts w:ascii="Arial" w:hAnsi="Arial"/>
              </w:rPr>
              <w:t xml:space="preserve">   </w:t>
            </w:r>
            <w:r w:rsidRPr="00731183">
              <w:rPr>
                <w:rFonts w:ascii="Arial" w:hAnsi="Arial"/>
              </w:rPr>
              <w:t>follow these  expectations;</w:t>
            </w:r>
          </w:p>
          <w:p w:rsidR="003758CE" w:rsidRPr="00731183" w:rsidRDefault="003758CE" w:rsidP="00D075FF">
            <w:pPr>
              <w:numPr>
                <w:ilvl w:val="0"/>
                <w:numId w:val="28"/>
              </w:numPr>
              <w:rPr>
                <w:rFonts w:ascii="Arial" w:hAnsi="Arial"/>
              </w:rPr>
            </w:pPr>
            <w:r w:rsidRPr="00731183">
              <w:rPr>
                <w:rFonts w:ascii="Arial" w:hAnsi="Arial"/>
              </w:rPr>
              <w:t xml:space="preserve">Students should be aware that the expectations for their conduct in class are outlined in the Student Code of Conduct </w:t>
            </w:r>
          </w:p>
          <w:p w:rsidR="003758CE" w:rsidRPr="00731183" w:rsidRDefault="003758CE" w:rsidP="00D075FF">
            <w:pPr>
              <w:numPr>
                <w:ilvl w:val="0"/>
                <w:numId w:val="28"/>
              </w:numPr>
              <w:rPr>
                <w:rFonts w:ascii="Arial" w:hAnsi="Arial"/>
              </w:rPr>
            </w:pPr>
            <w:r>
              <w:rPr>
                <w:rFonts w:ascii="Arial" w:hAnsi="Arial"/>
              </w:rPr>
              <w:t>S</w:t>
            </w:r>
            <w:r w:rsidRPr="00731183">
              <w:rPr>
                <w:rFonts w:ascii="Arial" w:hAnsi="Arial"/>
              </w:rPr>
              <w:t xml:space="preserve">tudents </w:t>
            </w:r>
            <w:r>
              <w:rPr>
                <w:rFonts w:ascii="Arial" w:hAnsi="Arial"/>
              </w:rPr>
              <w:t xml:space="preserve">arriving late </w:t>
            </w:r>
            <w:r w:rsidRPr="00731183">
              <w:rPr>
                <w:rFonts w:ascii="Arial" w:hAnsi="Arial"/>
              </w:rPr>
              <w:t xml:space="preserve">are expected to quietly enter the classroom and sit in the nearest seat available.  Have your notes and writing material ready before you enter class.  If assignments and activities have begun, please wait until they are completed.    Wait until after class to speak to classmates about missed material.  </w:t>
            </w:r>
          </w:p>
          <w:p w:rsidR="003758CE" w:rsidRDefault="003758CE" w:rsidP="00D075FF">
            <w:pPr>
              <w:numPr>
                <w:ilvl w:val="0"/>
                <w:numId w:val="28"/>
              </w:numPr>
              <w:rPr>
                <w:rFonts w:ascii="Arial" w:hAnsi="Arial"/>
              </w:rPr>
            </w:pPr>
            <w:r w:rsidRPr="00731183">
              <w:rPr>
                <w:rFonts w:ascii="Arial" w:hAnsi="Arial"/>
              </w:rPr>
              <w:t>Students are to keep private conversations out of the classroom.</w:t>
            </w:r>
          </w:p>
          <w:p w:rsidR="003758CE" w:rsidRPr="00731183" w:rsidRDefault="003758CE" w:rsidP="00D075FF">
            <w:pPr>
              <w:numPr>
                <w:ilvl w:val="0"/>
                <w:numId w:val="28"/>
              </w:numPr>
              <w:rPr>
                <w:rFonts w:ascii="Arial" w:hAnsi="Arial"/>
              </w:rPr>
            </w:pPr>
            <w:r>
              <w:rPr>
                <w:rFonts w:ascii="Arial" w:hAnsi="Arial"/>
              </w:rPr>
              <w:t>Electronic Devices are not to be used in the classroom without permission from the professor.  Please see Electronic Devices posted on the Student Portal for more information.</w:t>
            </w:r>
          </w:p>
          <w:p w:rsidR="003758CE" w:rsidRDefault="003758CE" w:rsidP="00D075FF">
            <w:pPr>
              <w:rPr>
                <w:rFonts w:ascii="Arial" w:hAnsi="Arial"/>
              </w:rPr>
            </w:pPr>
          </w:p>
          <w:p w:rsidR="003758CE" w:rsidRPr="00731183" w:rsidRDefault="003758CE" w:rsidP="00D075FF">
            <w:pPr>
              <w:rPr>
                <w:rFonts w:ascii="Arial" w:hAnsi="Arial"/>
              </w:rPr>
            </w:pPr>
            <w:r w:rsidRPr="00731183">
              <w:rPr>
                <w:rFonts w:ascii="Arial" w:hAnsi="Arial"/>
              </w:rPr>
              <w:t>Missed Classes</w:t>
            </w:r>
          </w:p>
          <w:p w:rsidR="003758CE" w:rsidRDefault="003758CE" w:rsidP="00D075FF">
            <w:pPr>
              <w:rPr>
                <w:rFonts w:ascii="Arial" w:hAnsi="Arial"/>
              </w:rPr>
            </w:pPr>
            <w:r w:rsidRPr="00731183">
              <w:rPr>
                <w:rFonts w:ascii="Arial" w:hAnsi="Arial"/>
              </w:rPr>
              <w:t>If a student misses a class, it is their responsibility to ask a classmate to take notes and pick up assignments and handouts.</w:t>
            </w:r>
            <w:r>
              <w:rPr>
                <w:rFonts w:ascii="Arial" w:hAnsi="Arial"/>
              </w:rPr>
              <w:t xml:space="preserve">  </w:t>
            </w:r>
          </w:p>
          <w:p w:rsidR="00C5594F" w:rsidRPr="00523AAB" w:rsidRDefault="00C5594F" w:rsidP="00D075FF">
            <w:pPr>
              <w:rPr>
                <w:rFonts w:ascii="Arial" w:hAnsi="Arial"/>
                <w:u w:val="single"/>
                <w:lang w:val="en-CA"/>
              </w:rPr>
            </w:pPr>
          </w:p>
        </w:tc>
      </w:tr>
      <w:tr w:rsidR="000151E5" w:rsidRPr="00723208" w:rsidTr="003758CE">
        <w:trPr>
          <w:cantSplit/>
        </w:trPr>
        <w:tc>
          <w:tcPr>
            <w:tcW w:w="9889" w:type="dxa"/>
            <w:gridSpan w:val="2"/>
          </w:tcPr>
          <w:p w:rsidR="000151E5" w:rsidRDefault="000151E5" w:rsidP="00D075FF">
            <w:pPr>
              <w:rPr>
                <w:rFonts w:ascii="Arial" w:hAnsi="Arial"/>
                <w:i/>
              </w:rPr>
            </w:pPr>
            <w:r w:rsidRPr="00C03A88">
              <w:rPr>
                <w:rFonts w:ascii="Arial" w:hAnsi="Arial"/>
                <w:i/>
              </w:rPr>
              <w:lastRenderedPageBreak/>
              <w:t>Specific Class Information continued</w:t>
            </w:r>
            <w:r w:rsidR="00F27145">
              <w:rPr>
                <w:rFonts w:ascii="Arial" w:hAnsi="Arial"/>
                <w:i/>
              </w:rPr>
              <w:t>…</w:t>
            </w:r>
          </w:p>
          <w:p w:rsidR="000151E5" w:rsidRDefault="000151E5" w:rsidP="00D075FF">
            <w:pPr>
              <w:rPr>
                <w:rFonts w:ascii="Arial" w:hAnsi="Arial"/>
              </w:rPr>
            </w:pPr>
          </w:p>
          <w:p w:rsidR="000151E5" w:rsidRPr="00731183" w:rsidRDefault="000151E5" w:rsidP="00D075FF">
            <w:pPr>
              <w:rPr>
                <w:rFonts w:ascii="Arial" w:hAnsi="Arial"/>
              </w:rPr>
            </w:pPr>
            <w:r w:rsidRPr="00731183">
              <w:rPr>
                <w:rFonts w:ascii="Arial" w:hAnsi="Arial"/>
              </w:rPr>
              <w:t>Assignments:</w:t>
            </w:r>
          </w:p>
          <w:p w:rsidR="000151E5" w:rsidRPr="00731183" w:rsidRDefault="000151E5" w:rsidP="00D075FF">
            <w:pPr>
              <w:numPr>
                <w:ilvl w:val="0"/>
                <w:numId w:val="29"/>
              </w:numPr>
              <w:rPr>
                <w:rFonts w:ascii="Arial" w:hAnsi="Arial"/>
              </w:rPr>
            </w:pPr>
            <w:r w:rsidRPr="00731183">
              <w:rPr>
                <w:rFonts w:ascii="Arial" w:hAnsi="Arial"/>
              </w:rPr>
              <w:t xml:space="preserve">Major assignments (5% or more) must be submitted on the due date, at the beginning of class, unless otherwise specified by the </w:t>
            </w:r>
            <w:r>
              <w:rPr>
                <w:rFonts w:ascii="Arial" w:hAnsi="Arial"/>
              </w:rPr>
              <w:t>professor</w:t>
            </w:r>
            <w:r w:rsidRPr="00731183">
              <w:rPr>
                <w:rFonts w:ascii="Arial" w:hAnsi="Arial"/>
              </w:rPr>
              <w:t>.  If major assignments are late, both the following steps must be taken in order for the assignment to be evaluated;</w:t>
            </w:r>
          </w:p>
          <w:p w:rsidR="000151E5" w:rsidRPr="00731183" w:rsidRDefault="000151E5" w:rsidP="00D075FF">
            <w:pPr>
              <w:numPr>
                <w:ilvl w:val="1"/>
                <w:numId w:val="29"/>
              </w:numPr>
              <w:rPr>
                <w:rFonts w:ascii="Arial" w:hAnsi="Arial"/>
              </w:rPr>
            </w:pPr>
            <w:r w:rsidRPr="00731183">
              <w:rPr>
                <w:rFonts w:ascii="Arial" w:hAnsi="Arial"/>
              </w:rPr>
              <w:t xml:space="preserve">Major assignments that are late are to be handed in to Room E3209 (slip under the door). </w:t>
            </w:r>
          </w:p>
          <w:p w:rsidR="000151E5" w:rsidRPr="00731183" w:rsidRDefault="000151E5" w:rsidP="00D075FF">
            <w:pPr>
              <w:pStyle w:val="Level1"/>
              <w:numPr>
                <w:ilvl w:val="1"/>
                <w:numId w:val="29"/>
              </w:numPr>
              <w:rPr>
                <w:rFonts w:ascii="Arial" w:hAnsi="Arial"/>
                <w:szCs w:val="20"/>
              </w:rPr>
            </w:pPr>
            <w:r w:rsidRPr="00731183">
              <w:rPr>
                <w:rFonts w:ascii="Arial" w:hAnsi="Arial"/>
                <w:szCs w:val="20"/>
              </w:rPr>
              <w:t xml:space="preserve">The </w:t>
            </w:r>
            <w:r>
              <w:rPr>
                <w:rFonts w:ascii="Arial" w:hAnsi="Arial"/>
                <w:szCs w:val="20"/>
              </w:rPr>
              <w:t xml:space="preserve">professor </w:t>
            </w:r>
            <w:r w:rsidRPr="00731183">
              <w:rPr>
                <w:rFonts w:ascii="Arial" w:hAnsi="Arial"/>
                <w:szCs w:val="20"/>
              </w:rPr>
              <w:t xml:space="preserve">will be notified, through </w:t>
            </w:r>
            <w:proofErr w:type="spellStart"/>
            <w:smartTag w:uri="urn:schemas-microsoft-com:office:smarttags" w:element="stockticker">
              <w:r w:rsidRPr="00731183">
                <w:rPr>
                  <w:rFonts w:ascii="Arial" w:hAnsi="Arial"/>
                  <w:szCs w:val="20"/>
                </w:rPr>
                <w:t>LMS</w:t>
              </w:r>
            </w:smartTag>
            <w:proofErr w:type="gramStart"/>
            <w:r w:rsidR="00F27145">
              <w:rPr>
                <w:rFonts w:ascii="Arial" w:hAnsi="Arial"/>
                <w:szCs w:val="20"/>
              </w:rPr>
              <w:t>,</w:t>
            </w:r>
            <w:r w:rsidRPr="00731183">
              <w:rPr>
                <w:rFonts w:ascii="Arial" w:hAnsi="Arial"/>
                <w:szCs w:val="20"/>
              </w:rPr>
              <w:t>that</w:t>
            </w:r>
            <w:proofErr w:type="spellEnd"/>
            <w:proofErr w:type="gramEnd"/>
            <w:r w:rsidRPr="00731183">
              <w:rPr>
                <w:rFonts w:ascii="Arial" w:hAnsi="Arial"/>
                <w:szCs w:val="20"/>
              </w:rPr>
              <w:t xml:space="preserve"> the assignment has been handed in.  An attachment (in Microsoft Word format) of the completed assignment must be included.  A reply will be sent back to </w:t>
            </w:r>
            <w:r>
              <w:rPr>
                <w:rFonts w:ascii="Arial" w:hAnsi="Arial"/>
                <w:szCs w:val="20"/>
              </w:rPr>
              <w:t>the student</w:t>
            </w:r>
            <w:r w:rsidRPr="00731183">
              <w:rPr>
                <w:rFonts w:ascii="Arial" w:hAnsi="Arial"/>
                <w:szCs w:val="20"/>
              </w:rPr>
              <w:t xml:space="preserve"> indicating that the material has been received.  </w:t>
            </w:r>
          </w:p>
          <w:p w:rsidR="000151E5" w:rsidRPr="00731183" w:rsidRDefault="000151E5" w:rsidP="00D075FF">
            <w:pPr>
              <w:numPr>
                <w:ilvl w:val="0"/>
                <w:numId w:val="31"/>
              </w:numPr>
              <w:rPr>
                <w:rFonts w:ascii="Arial" w:hAnsi="Arial"/>
              </w:rPr>
            </w:pPr>
            <w:r w:rsidRPr="00731183">
              <w:rPr>
                <w:rFonts w:ascii="Arial" w:hAnsi="Arial"/>
              </w:rPr>
              <w:t>Late, major assignmen</w:t>
            </w:r>
            <w:r>
              <w:rPr>
                <w:rFonts w:ascii="Arial" w:hAnsi="Arial"/>
              </w:rPr>
              <w:t xml:space="preserve">ts will be deducted 5% per day </w:t>
            </w:r>
            <w:r w:rsidRPr="00731183">
              <w:rPr>
                <w:rFonts w:ascii="Arial" w:hAnsi="Arial"/>
              </w:rPr>
              <w:t>(20% maximum deduction).  Major assignments, more than one week late, will not be accepted.</w:t>
            </w:r>
          </w:p>
          <w:p w:rsidR="000151E5" w:rsidRPr="00731183" w:rsidRDefault="000151E5" w:rsidP="00D075FF">
            <w:pPr>
              <w:numPr>
                <w:ilvl w:val="0"/>
                <w:numId w:val="30"/>
              </w:numPr>
              <w:rPr>
                <w:rFonts w:ascii="Arial" w:hAnsi="Arial"/>
              </w:rPr>
            </w:pPr>
            <w:r w:rsidRPr="00731183">
              <w:rPr>
                <w:rFonts w:ascii="Arial" w:hAnsi="Arial"/>
              </w:rPr>
              <w:t xml:space="preserve">All assignments are to be typed unless otherwise stated.  All ideas and direct quotations must be documented using </w:t>
            </w:r>
            <w:smartTag w:uri="urn:schemas-microsoft-com:office:smarttags" w:element="stockticker">
              <w:r w:rsidRPr="00731183">
                <w:rPr>
                  <w:rFonts w:ascii="Arial" w:hAnsi="Arial"/>
                </w:rPr>
                <w:t>APA</w:t>
              </w:r>
            </w:smartTag>
            <w:r w:rsidRPr="00731183">
              <w:rPr>
                <w:rFonts w:ascii="Arial" w:hAnsi="Arial"/>
              </w:rPr>
              <w:t xml:space="preserve"> style.  Please refer to the section </w:t>
            </w:r>
            <w:r>
              <w:rPr>
                <w:rFonts w:ascii="Arial" w:hAnsi="Arial"/>
              </w:rPr>
              <w:t>about Plagiarism posted on the Student Portal.</w:t>
            </w:r>
          </w:p>
          <w:p w:rsidR="000151E5" w:rsidRPr="00731183" w:rsidRDefault="000151E5" w:rsidP="00D075FF">
            <w:pPr>
              <w:numPr>
                <w:ilvl w:val="0"/>
                <w:numId w:val="30"/>
              </w:numPr>
              <w:rPr>
                <w:rFonts w:ascii="Arial" w:hAnsi="Arial"/>
              </w:rPr>
            </w:pPr>
            <w:r w:rsidRPr="00731183">
              <w:rPr>
                <w:rFonts w:ascii="Arial" w:hAnsi="Arial"/>
              </w:rPr>
              <w:t xml:space="preserve">In-class or weekly assignments are due on the assigned date.   These assignments will not be accepted after that date, as they are a part of class work and discussions.   </w:t>
            </w:r>
          </w:p>
          <w:p w:rsidR="000151E5" w:rsidRPr="00731183" w:rsidRDefault="000151E5" w:rsidP="00D075FF">
            <w:pPr>
              <w:numPr>
                <w:ilvl w:val="0"/>
                <w:numId w:val="32"/>
              </w:numPr>
              <w:rPr>
                <w:rFonts w:ascii="Arial" w:hAnsi="Arial"/>
              </w:rPr>
            </w:pPr>
            <w:r w:rsidRPr="00731183">
              <w:rPr>
                <w:rFonts w:ascii="Arial" w:hAnsi="Arial"/>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0151E5" w:rsidRPr="00731183" w:rsidRDefault="000151E5" w:rsidP="00D075FF">
            <w:pPr>
              <w:numPr>
                <w:ilvl w:val="0"/>
                <w:numId w:val="32"/>
              </w:numPr>
              <w:rPr>
                <w:rFonts w:ascii="Arial" w:hAnsi="Arial"/>
              </w:rPr>
            </w:pPr>
            <w:r w:rsidRPr="00731183">
              <w:rPr>
                <w:rFonts w:ascii="Arial" w:hAnsi="Arial"/>
              </w:rPr>
              <w:t>Students must adhere to dates set for oral presentations unless the professor has approved prior arrangements.  Students who do not present on their presentation date will forfeit the mark for that assignment.</w:t>
            </w:r>
          </w:p>
          <w:p w:rsidR="000151E5" w:rsidRPr="00711C64" w:rsidRDefault="000151E5" w:rsidP="00D075FF">
            <w:pPr>
              <w:pStyle w:val="ListParagraph"/>
              <w:numPr>
                <w:ilvl w:val="0"/>
                <w:numId w:val="32"/>
              </w:numPr>
              <w:rPr>
                <w:rFonts w:ascii="Arial" w:hAnsi="Arial" w:cs="Arial"/>
                <w:szCs w:val="24"/>
                <w:u w:val="single"/>
              </w:rPr>
            </w:pPr>
            <w:r w:rsidRPr="00711C64">
              <w:rPr>
                <w:rFonts w:ascii="Arial" w:hAnsi="Arial"/>
              </w:rPr>
              <w:t>Requests for extensions due to illness or extenuating circumstances must be made before the assignment due date.</w:t>
            </w:r>
          </w:p>
        </w:tc>
      </w:tr>
      <w:tr w:rsidR="000151E5" w:rsidTr="003758CE">
        <w:trPr>
          <w:cantSplit/>
        </w:trPr>
        <w:tc>
          <w:tcPr>
            <w:tcW w:w="9889" w:type="dxa"/>
            <w:gridSpan w:val="2"/>
          </w:tcPr>
          <w:p w:rsidR="000151E5" w:rsidRPr="00731183" w:rsidRDefault="000151E5" w:rsidP="00D075FF">
            <w:pPr>
              <w:ind w:left="360"/>
              <w:rPr>
                <w:rFonts w:ascii="Arial" w:hAnsi="Arial"/>
              </w:rPr>
            </w:pPr>
          </w:p>
        </w:tc>
      </w:tr>
      <w:tr w:rsidR="000151E5" w:rsidTr="003758CE">
        <w:trPr>
          <w:cantSplit/>
        </w:trPr>
        <w:tc>
          <w:tcPr>
            <w:tcW w:w="9889" w:type="dxa"/>
            <w:gridSpan w:val="2"/>
          </w:tcPr>
          <w:p w:rsidR="000151E5" w:rsidRPr="00C03A88" w:rsidRDefault="000151E5" w:rsidP="00D075FF">
            <w:pPr>
              <w:rPr>
                <w:rFonts w:ascii="Arial" w:hAnsi="Arial"/>
                <w:i/>
              </w:rPr>
            </w:pPr>
          </w:p>
          <w:p w:rsidR="000151E5" w:rsidRPr="00731183" w:rsidRDefault="000151E5" w:rsidP="00D075FF">
            <w:pPr>
              <w:ind w:left="360"/>
              <w:rPr>
                <w:rFonts w:ascii="Arial" w:hAnsi="Arial"/>
              </w:rPr>
            </w:pPr>
          </w:p>
        </w:tc>
      </w:tr>
      <w:tr w:rsidR="000151E5" w:rsidRPr="001F503D" w:rsidTr="003758CE">
        <w:trPr>
          <w:cantSplit/>
        </w:trPr>
        <w:tc>
          <w:tcPr>
            <w:tcW w:w="675" w:type="dxa"/>
          </w:tcPr>
          <w:p w:rsidR="000151E5" w:rsidRPr="001F503D" w:rsidRDefault="000151E5" w:rsidP="00D075FF">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9214" w:type="dxa"/>
          </w:tcPr>
          <w:p w:rsidR="000151E5" w:rsidRDefault="000151E5" w:rsidP="00D075FF">
            <w:pPr>
              <w:rPr>
                <w:rFonts w:ascii="Arial" w:hAnsi="Arial"/>
                <w:b/>
              </w:rPr>
            </w:pPr>
            <w:r>
              <w:rPr>
                <w:rFonts w:ascii="Arial" w:hAnsi="Arial"/>
                <w:b/>
              </w:rPr>
              <w:t xml:space="preserve">COURSE OUTLINE </w:t>
            </w:r>
            <w:r w:rsidRPr="001F503D">
              <w:rPr>
                <w:rFonts w:ascii="Arial" w:hAnsi="Arial"/>
                <w:b/>
              </w:rPr>
              <w:t>ADDENDUM:</w:t>
            </w:r>
          </w:p>
          <w:p w:rsidR="000151E5" w:rsidRPr="001F503D" w:rsidRDefault="000151E5" w:rsidP="00D075FF">
            <w:pPr>
              <w:rPr>
                <w:rFonts w:ascii="Arial" w:hAnsi="Arial"/>
                <w:b/>
              </w:rPr>
            </w:pPr>
          </w:p>
        </w:tc>
      </w:tr>
      <w:tr w:rsidR="000151E5" w:rsidRPr="001F503D" w:rsidTr="003758CE">
        <w:trPr>
          <w:cantSplit/>
        </w:trPr>
        <w:tc>
          <w:tcPr>
            <w:tcW w:w="675" w:type="dxa"/>
          </w:tcPr>
          <w:p w:rsidR="000151E5" w:rsidRDefault="000151E5" w:rsidP="00D075FF">
            <w:pPr>
              <w:rPr>
                <w:rFonts w:ascii="Arial" w:hAnsi="Arial"/>
              </w:rPr>
            </w:pPr>
          </w:p>
        </w:tc>
        <w:tc>
          <w:tcPr>
            <w:tcW w:w="9214" w:type="dxa"/>
          </w:tcPr>
          <w:p w:rsidR="000151E5" w:rsidRPr="001F503D" w:rsidRDefault="000151E5" w:rsidP="00D075FF">
            <w:pPr>
              <w:rPr>
                <w:rFonts w:ascii="Arial" w:hAnsi="Arial"/>
              </w:rPr>
            </w:pPr>
            <w:r>
              <w:rPr>
                <w:rFonts w:ascii="Arial" w:hAnsi="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0151E5" w:rsidRDefault="000151E5" w:rsidP="000151E5">
      <w:pPr>
        <w:pStyle w:val="EnvelopeReturn"/>
      </w:pPr>
    </w:p>
    <w:p w:rsidR="000151E5" w:rsidRDefault="000151E5" w:rsidP="000151E5">
      <w:pPr>
        <w:pStyle w:val="EnvelopeReturn"/>
      </w:pPr>
    </w:p>
    <w:p w:rsidR="00CB4EB0" w:rsidRDefault="00CB4EB0">
      <w:pPr>
        <w:pStyle w:val="EnvelopeReturn"/>
      </w:pPr>
    </w:p>
    <w:sectPr w:rsidR="00CB4EB0" w:rsidSect="003758CE">
      <w:headerReference w:type="even" r:id="rId10"/>
      <w:headerReference w:type="default" r:id="rId11"/>
      <w:pgSz w:w="12240" w:h="15840"/>
      <w:pgMar w:top="1152" w:right="1152" w:bottom="709" w:left="1152"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5FF" w:rsidRDefault="00D075FF">
      <w:r>
        <w:separator/>
      </w:r>
    </w:p>
  </w:endnote>
  <w:endnote w:type="continuationSeparator" w:id="0">
    <w:p w:rsidR="00D075FF" w:rsidRDefault="00D07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5FF" w:rsidRDefault="00D075FF">
      <w:r>
        <w:separator/>
      </w:r>
    </w:p>
  </w:footnote>
  <w:footnote w:type="continuationSeparator" w:id="0">
    <w:p w:rsidR="00D075FF" w:rsidRDefault="00D07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5FF" w:rsidRDefault="009F51FE">
    <w:pPr>
      <w:pStyle w:val="Header"/>
      <w:framePr w:wrap="around" w:vAnchor="text" w:hAnchor="margin" w:xAlign="center" w:y="1"/>
      <w:rPr>
        <w:rStyle w:val="PageNumber"/>
      </w:rPr>
    </w:pPr>
    <w:r>
      <w:rPr>
        <w:rStyle w:val="PageNumber"/>
      </w:rPr>
      <w:fldChar w:fldCharType="begin"/>
    </w:r>
    <w:r w:rsidR="00D075FF">
      <w:rPr>
        <w:rStyle w:val="PageNumber"/>
      </w:rPr>
      <w:instrText xml:space="preserve">PAGE  </w:instrText>
    </w:r>
    <w:r>
      <w:rPr>
        <w:rStyle w:val="PageNumber"/>
      </w:rPr>
      <w:fldChar w:fldCharType="separate"/>
    </w:r>
    <w:r w:rsidR="00D075FF">
      <w:rPr>
        <w:rStyle w:val="PageNumber"/>
        <w:noProof/>
      </w:rPr>
      <w:t>7</w:t>
    </w:r>
    <w:r>
      <w:rPr>
        <w:rStyle w:val="PageNumber"/>
      </w:rPr>
      <w:fldChar w:fldCharType="end"/>
    </w:r>
  </w:p>
  <w:p w:rsidR="00D075FF" w:rsidRDefault="00D075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2410"/>
      <w:gridCol w:w="3685"/>
    </w:tblGrid>
    <w:tr w:rsidR="00D075FF" w:rsidTr="007A6CF3">
      <w:tc>
        <w:tcPr>
          <w:tcW w:w="3794" w:type="dxa"/>
        </w:tcPr>
        <w:p w:rsidR="00D075FF" w:rsidRDefault="00D075FF" w:rsidP="00076D1E">
          <w:r>
            <w:t xml:space="preserve">Quality Assurance in </w:t>
          </w:r>
        </w:p>
        <w:p w:rsidR="00D075FF" w:rsidRDefault="00D075FF" w:rsidP="00076D1E">
          <w:pPr>
            <w:rPr>
              <w:snapToGrid w:val="0"/>
            </w:rPr>
          </w:pPr>
          <w:r>
            <w:t xml:space="preserve">Early Childhood Settings </w:t>
          </w:r>
        </w:p>
      </w:tc>
      <w:tc>
        <w:tcPr>
          <w:tcW w:w="2410" w:type="dxa"/>
        </w:tcPr>
        <w:p w:rsidR="00D075FF" w:rsidRDefault="009F51FE" w:rsidP="00076D1E">
          <w:pPr>
            <w:pStyle w:val="Header"/>
            <w:jc w:val="center"/>
            <w:rPr>
              <w:snapToGrid w:val="0"/>
            </w:rPr>
          </w:pPr>
          <w:r w:rsidRPr="007A6CF3">
            <w:rPr>
              <w:snapToGrid w:val="0"/>
            </w:rPr>
            <w:fldChar w:fldCharType="begin"/>
          </w:r>
          <w:r w:rsidR="007A6CF3" w:rsidRPr="007A6CF3">
            <w:rPr>
              <w:snapToGrid w:val="0"/>
            </w:rPr>
            <w:instrText xml:space="preserve"> PAGE   \* MERGEFORMAT </w:instrText>
          </w:r>
          <w:r w:rsidRPr="007A6CF3">
            <w:rPr>
              <w:snapToGrid w:val="0"/>
            </w:rPr>
            <w:fldChar w:fldCharType="separate"/>
          </w:r>
          <w:r w:rsidR="00D66232">
            <w:rPr>
              <w:noProof/>
              <w:snapToGrid w:val="0"/>
            </w:rPr>
            <w:t>7</w:t>
          </w:r>
          <w:r w:rsidRPr="007A6CF3">
            <w:rPr>
              <w:snapToGrid w:val="0"/>
            </w:rPr>
            <w:fldChar w:fldCharType="end"/>
          </w:r>
        </w:p>
      </w:tc>
      <w:tc>
        <w:tcPr>
          <w:tcW w:w="3685" w:type="dxa"/>
        </w:tcPr>
        <w:p w:rsidR="00D075FF" w:rsidRDefault="00D075FF" w:rsidP="00076D1E">
          <w:pPr>
            <w:pStyle w:val="Header"/>
            <w:jc w:val="right"/>
            <w:rPr>
              <w:snapToGrid w:val="0"/>
            </w:rPr>
          </w:pPr>
          <w:r>
            <w:rPr>
              <w:snapToGrid w:val="0"/>
            </w:rPr>
            <w:t>ED275</w:t>
          </w:r>
        </w:p>
      </w:tc>
    </w:tr>
  </w:tbl>
  <w:p w:rsidR="00D075FF" w:rsidRDefault="00D075F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9E9"/>
    <w:multiLevelType w:val="hybridMultilevel"/>
    <w:tmpl w:val="7DE2A36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3B717B"/>
    <w:multiLevelType w:val="hybridMultilevel"/>
    <w:tmpl w:val="34283C54"/>
    <w:lvl w:ilvl="0" w:tplc="BB08975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140911"/>
    <w:multiLevelType w:val="hybridMultilevel"/>
    <w:tmpl w:val="79262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1">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4">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8"/>
  </w:num>
  <w:num w:numId="3">
    <w:abstractNumId w:val="12"/>
  </w:num>
  <w:num w:numId="4">
    <w:abstractNumId w:val="23"/>
  </w:num>
  <w:num w:numId="5">
    <w:abstractNumId w:val="30"/>
  </w:num>
  <w:num w:numId="6">
    <w:abstractNumId w:val="4"/>
  </w:num>
  <w:num w:numId="7">
    <w:abstractNumId w:val="2"/>
  </w:num>
  <w:num w:numId="8">
    <w:abstractNumId w:val="19"/>
  </w:num>
  <w:num w:numId="9">
    <w:abstractNumId w:val="24"/>
  </w:num>
  <w:num w:numId="10">
    <w:abstractNumId w:val="5"/>
  </w:num>
  <w:num w:numId="11">
    <w:abstractNumId w:val="17"/>
  </w:num>
  <w:num w:numId="12">
    <w:abstractNumId w:val="1"/>
  </w:num>
  <w:num w:numId="13">
    <w:abstractNumId w:val="31"/>
  </w:num>
  <w:num w:numId="14">
    <w:abstractNumId w:val="21"/>
  </w:num>
  <w:num w:numId="15">
    <w:abstractNumId w:val="10"/>
  </w:num>
  <w:num w:numId="16">
    <w:abstractNumId w:val="29"/>
  </w:num>
  <w:num w:numId="17">
    <w:abstractNumId w:val="14"/>
  </w:num>
  <w:num w:numId="18">
    <w:abstractNumId w:val="8"/>
  </w:num>
  <w:num w:numId="19">
    <w:abstractNumId w:val="13"/>
  </w:num>
  <w:num w:numId="20">
    <w:abstractNumId w:val="26"/>
  </w:num>
  <w:num w:numId="21">
    <w:abstractNumId w:val="6"/>
  </w:num>
  <w:num w:numId="22">
    <w:abstractNumId w:val="22"/>
  </w:num>
  <w:num w:numId="23">
    <w:abstractNumId w:val="27"/>
  </w:num>
  <w:num w:numId="24">
    <w:abstractNumId w:val="20"/>
  </w:num>
  <w:num w:numId="25">
    <w:abstractNumId w:val="11"/>
  </w:num>
  <w:num w:numId="26">
    <w:abstractNumId w:val="0"/>
  </w:num>
  <w:num w:numId="27">
    <w:abstractNumId w:val="9"/>
  </w:num>
  <w:num w:numId="28">
    <w:abstractNumId w:val="25"/>
  </w:num>
  <w:num w:numId="29">
    <w:abstractNumId w:val="18"/>
  </w:num>
  <w:num w:numId="30">
    <w:abstractNumId w:val="3"/>
  </w:num>
  <w:num w:numId="31">
    <w:abstractNumId w:val="16"/>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5868"/>
    <w:rsid w:val="000151E5"/>
    <w:rsid w:val="00020452"/>
    <w:rsid w:val="00024279"/>
    <w:rsid w:val="000448C9"/>
    <w:rsid w:val="0004491B"/>
    <w:rsid w:val="00076D1E"/>
    <w:rsid w:val="00084B8E"/>
    <w:rsid w:val="00121AEA"/>
    <w:rsid w:val="0013201F"/>
    <w:rsid w:val="001428EB"/>
    <w:rsid w:val="0015252A"/>
    <w:rsid w:val="00177078"/>
    <w:rsid w:val="001B72EE"/>
    <w:rsid w:val="00267910"/>
    <w:rsid w:val="00283F8A"/>
    <w:rsid w:val="00295232"/>
    <w:rsid w:val="002D0F95"/>
    <w:rsid w:val="002D240A"/>
    <w:rsid w:val="003758CE"/>
    <w:rsid w:val="003833FF"/>
    <w:rsid w:val="00384CD9"/>
    <w:rsid w:val="003A0238"/>
    <w:rsid w:val="003D0B70"/>
    <w:rsid w:val="003D5562"/>
    <w:rsid w:val="00441ECC"/>
    <w:rsid w:val="00455859"/>
    <w:rsid w:val="00497B5F"/>
    <w:rsid w:val="004D21EB"/>
    <w:rsid w:val="004E298B"/>
    <w:rsid w:val="004F2B6A"/>
    <w:rsid w:val="00532940"/>
    <w:rsid w:val="00533537"/>
    <w:rsid w:val="0056705E"/>
    <w:rsid w:val="005A28BC"/>
    <w:rsid w:val="005C10A6"/>
    <w:rsid w:val="00613807"/>
    <w:rsid w:val="00626C24"/>
    <w:rsid w:val="00663988"/>
    <w:rsid w:val="006A1A7F"/>
    <w:rsid w:val="00721404"/>
    <w:rsid w:val="00721FF2"/>
    <w:rsid w:val="00723208"/>
    <w:rsid w:val="00731183"/>
    <w:rsid w:val="00754E67"/>
    <w:rsid w:val="007A0698"/>
    <w:rsid w:val="007A6CF3"/>
    <w:rsid w:val="007E6621"/>
    <w:rsid w:val="007F132C"/>
    <w:rsid w:val="007F73A4"/>
    <w:rsid w:val="00807801"/>
    <w:rsid w:val="00867048"/>
    <w:rsid w:val="00944E6B"/>
    <w:rsid w:val="009B5B24"/>
    <w:rsid w:val="009F51FE"/>
    <w:rsid w:val="00A01D87"/>
    <w:rsid w:val="00A023DB"/>
    <w:rsid w:val="00A211C2"/>
    <w:rsid w:val="00A55EF9"/>
    <w:rsid w:val="00A85995"/>
    <w:rsid w:val="00A9176F"/>
    <w:rsid w:val="00A97B10"/>
    <w:rsid w:val="00AC5756"/>
    <w:rsid w:val="00B50404"/>
    <w:rsid w:val="00B7746A"/>
    <w:rsid w:val="00B778BA"/>
    <w:rsid w:val="00B835FC"/>
    <w:rsid w:val="00BA119A"/>
    <w:rsid w:val="00BA318C"/>
    <w:rsid w:val="00BC7832"/>
    <w:rsid w:val="00BD2B19"/>
    <w:rsid w:val="00C035AA"/>
    <w:rsid w:val="00C0550E"/>
    <w:rsid w:val="00C53F7E"/>
    <w:rsid w:val="00C53FA3"/>
    <w:rsid w:val="00C5594F"/>
    <w:rsid w:val="00C87B5D"/>
    <w:rsid w:val="00C97440"/>
    <w:rsid w:val="00C97897"/>
    <w:rsid w:val="00CB4EB0"/>
    <w:rsid w:val="00CE1D2B"/>
    <w:rsid w:val="00CE27F9"/>
    <w:rsid w:val="00D075FF"/>
    <w:rsid w:val="00D1300B"/>
    <w:rsid w:val="00D444B5"/>
    <w:rsid w:val="00D66232"/>
    <w:rsid w:val="00DB4DC3"/>
    <w:rsid w:val="00DC1839"/>
    <w:rsid w:val="00E25868"/>
    <w:rsid w:val="00E8152E"/>
    <w:rsid w:val="00E86FF6"/>
    <w:rsid w:val="00EB2130"/>
    <w:rsid w:val="00EE6E49"/>
    <w:rsid w:val="00EF4EC9"/>
    <w:rsid w:val="00EF5B81"/>
    <w:rsid w:val="00F0236B"/>
    <w:rsid w:val="00F27145"/>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andrea.welz@saultcollege.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B5D31-0BE7-45CC-ACE0-75509B813280}"/>
</file>

<file path=customXml/itemProps2.xml><?xml version="1.0" encoding="utf-8"?>
<ds:datastoreItem xmlns:ds="http://schemas.openxmlformats.org/officeDocument/2006/customXml" ds:itemID="{0E7C3820-B31E-4C69-A599-C2405AD5BA61}"/>
</file>

<file path=customXml/itemProps3.xml><?xml version="1.0" encoding="utf-8"?>
<ds:datastoreItem xmlns:ds="http://schemas.openxmlformats.org/officeDocument/2006/customXml" ds:itemID="{35C7E2B1-941D-47E3-9C93-36936A28A291}"/>
</file>

<file path=docProps/app.xml><?xml version="1.0" encoding="utf-8"?>
<Properties xmlns="http://schemas.openxmlformats.org/officeDocument/2006/extended-properties" xmlns:vt="http://schemas.openxmlformats.org/officeDocument/2006/docPropsVTypes">
  <Template>Normal.dotm</Template>
  <TotalTime>72</TotalTime>
  <Pages>7</Pages>
  <Words>1761</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12</cp:revision>
  <cp:lastPrinted>2010-06-10T16:51:00Z</cp:lastPrinted>
  <dcterms:created xsi:type="dcterms:W3CDTF">2010-05-12T21:21:00Z</dcterms:created>
  <dcterms:modified xsi:type="dcterms:W3CDTF">2010-07-26T20:24:00Z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9799000</vt:r8>
  </property>
</Properties>
</file>